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95" w:rsidRPr="008B4A68" w:rsidRDefault="00B01F95" w:rsidP="00B01F95">
      <w:pPr>
        <w:spacing w:line="240" w:lineRule="auto"/>
        <w:contextualSpacing/>
        <w:jc w:val="right"/>
        <w:rPr>
          <w:rFonts w:ascii="Times New Roman" w:hAnsi="Times New Roman" w:cs="Times New Roman"/>
          <w:sz w:val="24"/>
          <w:szCs w:val="24"/>
        </w:rPr>
      </w:pPr>
      <w:r w:rsidRPr="008B4A68">
        <w:rPr>
          <w:rFonts w:ascii="Times New Roman" w:hAnsi="Times New Roman" w:cs="Times New Roman"/>
          <w:sz w:val="24"/>
          <w:szCs w:val="24"/>
        </w:rPr>
        <w:t>Debbie McCormack</w:t>
      </w:r>
    </w:p>
    <w:p w:rsidR="00252DD4" w:rsidRPr="008B4A68" w:rsidRDefault="00252DD4" w:rsidP="00252DD4">
      <w:pPr>
        <w:spacing w:line="240" w:lineRule="auto"/>
        <w:contextualSpacing/>
        <w:jc w:val="right"/>
        <w:rPr>
          <w:rFonts w:ascii="Times New Roman" w:hAnsi="Times New Roman" w:cs="Times New Roman"/>
          <w:sz w:val="24"/>
          <w:szCs w:val="24"/>
        </w:rPr>
      </w:pPr>
      <w:r w:rsidRPr="008B4A68">
        <w:rPr>
          <w:rFonts w:ascii="Times New Roman" w:hAnsi="Times New Roman" w:cs="Times New Roman"/>
          <w:sz w:val="24"/>
          <w:szCs w:val="24"/>
        </w:rPr>
        <w:t>EDUC 502</w:t>
      </w:r>
    </w:p>
    <w:p w:rsidR="00252DD4" w:rsidRPr="008B4A68" w:rsidRDefault="00252DD4" w:rsidP="00B01F95">
      <w:pPr>
        <w:spacing w:line="240" w:lineRule="auto"/>
        <w:contextualSpacing/>
        <w:jc w:val="right"/>
        <w:rPr>
          <w:rFonts w:ascii="Times New Roman" w:hAnsi="Times New Roman" w:cs="Times New Roman"/>
          <w:sz w:val="24"/>
          <w:szCs w:val="24"/>
        </w:rPr>
      </w:pPr>
      <w:r w:rsidRPr="008B4A68">
        <w:rPr>
          <w:rFonts w:ascii="Times New Roman" w:hAnsi="Times New Roman" w:cs="Times New Roman"/>
          <w:sz w:val="24"/>
          <w:szCs w:val="24"/>
        </w:rPr>
        <w:t>Fall 2010</w:t>
      </w:r>
    </w:p>
    <w:p w:rsidR="00252DD4" w:rsidRPr="008B4A68" w:rsidRDefault="00DE10E0" w:rsidP="00B01F95">
      <w:pPr>
        <w:spacing w:line="240" w:lineRule="auto"/>
        <w:contextualSpacing/>
        <w:jc w:val="right"/>
        <w:rPr>
          <w:rFonts w:ascii="Times New Roman" w:hAnsi="Times New Roman" w:cs="Times New Roman"/>
          <w:sz w:val="24"/>
          <w:szCs w:val="24"/>
        </w:rPr>
      </w:pPr>
      <w:r w:rsidRPr="008B4A68">
        <w:rPr>
          <w:rFonts w:ascii="Times New Roman" w:hAnsi="Times New Roman" w:cs="Times New Roman"/>
          <w:sz w:val="24"/>
          <w:szCs w:val="24"/>
        </w:rPr>
        <w:t>Task 3</w:t>
      </w:r>
      <w:r w:rsidR="00252DD4" w:rsidRPr="008B4A68">
        <w:rPr>
          <w:rFonts w:ascii="Times New Roman" w:hAnsi="Times New Roman" w:cs="Times New Roman"/>
          <w:sz w:val="24"/>
          <w:szCs w:val="24"/>
        </w:rPr>
        <w:t xml:space="preserve">: </w:t>
      </w:r>
      <w:r w:rsidRPr="008B4A68">
        <w:rPr>
          <w:rFonts w:ascii="Times New Roman" w:hAnsi="Times New Roman" w:cs="Times New Roman"/>
          <w:sz w:val="24"/>
          <w:szCs w:val="24"/>
        </w:rPr>
        <w:t>Literature Review</w:t>
      </w:r>
    </w:p>
    <w:p w:rsidR="00FE5B1F" w:rsidRPr="008B4A68" w:rsidRDefault="00F36356" w:rsidP="00FE5B1F">
      <w:pPr>
        <w:spacing w:line="480" w:lineRule="auto"/>
        <w:contextualSpacing/>
        <w:jc w:val="right"/>
        <w:rPr>
          <w:rFonts w:ascii="Times New Roman" w:hAnsi="Times New Roman" w:cs="Times New Roman"/>
          <w:sz w:val="24"/>
          <w:szCs w:val="24"/>
        </w:rPr>
      </w:pPr>
      <w:r w:rsidRPr="008B4A68">
        <w:rPr>
          <w:rFonts w:ascii="Times New Roman" w:hAnsi="Times New Roman" w:cs="Times New Roman"/>
          <w:sz w:val="24"/>
          <w:szCs w:val="24"/>
        </w:rPr>
        <w:t>November 4</w:t>
      </w:r>
      <w:r w:rsidR="00FE5B1F" w:rsidRPr="008B4A68">
        <w:rPr>
          <w:rFonts w:ascii="Times New Roman" w:hAnsi="Times New Roman" w:cs="Times New Roman"/>
          <w:sz w:val="24"/>
          <w:szCs w:val="24"/>
        </w:rPr>
        <w:t>, 2010</w:t>
      </w:r>
    </w:p>
    <w:p w:rsidR="00DE10E0" w:rsidRPr="008B4A68" w:rsidRDefault="003B5378" w:rsidP="00DE10E0">
      <w:pPr>
        <w:spacing w:line="480" w:lineRule="auto"/>
        <w:ind w:left="360"/>
        <w:contextualSpacing/>
        <w:jc w:val="center"/>
        <w:rPr>
          <w:rFonts w:ascii="Times New Roman" w:hAnsi="Times New Roman" w:cs="Times New Roman"/>
          <w:b/>
          <w:sz w:val="24"/>
          <w:szCs w:val="24"/>
        </w:rPr>
      </w:pPr>
      <w:r w:rsidRPr="008B4A68">
        <w:rPr>
          <w:rFonts w:ascii="Times New Roman" w:hAnsi="Times New Roman" w:cs="Times New Roman"/>
          <w:b/>
          <w:sz w:val="24"/>
          <w:szCs w:val="24"/>
        </w:rPr>
        <w:t>Do</w:t>
      </w:r>
      <w:r w:rsidR="00726FC8" w:rsidRPr="008B4A68">
        <w:rPr>
          <w:rFonts w:ascii="Times New Roman" w:hAnsi="Times New Roman" w:cs="Times New Roman"/>
          <w:b/>
          <w:sz w:val="24"/>
          <w:szCs w:val="24"/>
        </w:rPr>
        <w:t>es Arts Integration</w:t>
      </w:r>
      <w:r w:rsidRPr="008B4A68">
        <w:rPr>
          <w:rFonts w:ascii="Times New Roman" w:hAnsi="Times New Roman" w:cs="Times New Roman"/>
          <w:b/>
          <w:sz w:val="24"/>
          <w:szCs w:val="24"/>
        </w:rPr>
        <w:t xml:space="preserve"> Increase </w:t>
      </w:r>
      <w:r w:rsidR="007236CA" w:rsidRPr="008B4A68">
        <w:rPr>
          <w:rFonts w:ascii="Times New Roman" w:hAnsi="Times New Roman" w:cs="Times New Roman"/>
          <w:b/>
          <w:sz w:val="24"/>
          <w:szCs w:val="24"/>
        </w:rPr>
        <w:t>Cognitive Abilities</w:t>
      </w:r>
      <w:r w:rsidRPr="008B4A68">
        <w:rPr>
          <w:rFonts w:ascii="Times New Roman" w:hAnsi="Times New Roman" w:cs="Times New Roman"/>
          <w:b/>
          <w:sz w:val="24"/>
          <w:szCs w:val="24"/>
        </w:rPr>
        <w:t>?</w:t>
      </w:r>
    </w:p>
    <w:p w:rsidR="003132BC" w:rsidRPr="008B4A68" w:rsidRDefault="00523D77" w:rsidP="00495EB6">
      <w:pPr>
        <w:spacing w:line="480" w:lineRule="auto"/>
        <w:contextualSpacing/>
        <w:rPr>
          <w:rFonts w:ascii="Times New Roman" w:hAnsi="Times New Roman" w:cs="Times New Roman"/>
          <w:sz w:val="24"/>
          <w:szCs w:val="24"/>
        </w:rPr>
      </w:pPr>
      <w:r w:rsidRPr="008B4A68">
        <w:rPr>
          <w:rFonts w:ascii="Times New Roman" w:hAnsi="Times New Roman" w:cs="Times New Roman"/>
          <w:sz w:val="24"/>
          <w:szCs w:val="24"/>
        </w:rPr>
        <w:tab/>
      </w:r>
      <w:r w:rsidR="00EA492A" w:rsidRPr="008B4A68">
        <w:rPr>
          <w:rFonts w:ascii="Times New Roman" w:hAnsi="Times New Roman" w:cs="Times New Roman"/>
          <w:sz w:val="24"/>
          <w:szCs w:val="24"/>
        </w:rPr>
        <w:t xml:space="preserve">Howard Gardner’s multiple intelligences theory </w:t>
      </w:r>
      <w:r w:rsidR="009A6BA1" w:rsidRPr="008B4A68">
        <w:rPr>
          <w:rFonts w:ascii="Times New Roman" w:hAnsi="Times New Roman" w:cs="Times New Roman"/>
          <w:sz w:val="24"/>
          <w:szCs w:val="24"/>
        </w:rPr>
        <w:t>(</w:t>
      </w:r>
      <w:proofErr w:type="spellStart"/>
      <w:r w:rsidR="009A6BA1" w:rsidRPr="008B4A68">
        <w:rPr>
          <w:rFonts w:ascii="Times New Roman" w:hAnsi="Times New Roman" w:cs="Times New Roman"/>
          <w:sz w:val="24"/>
          <w:szCs w:val="24"/>
        </w:rPr>
        <w:t>Burnaford</w:t>
      </w:r>
      <w:proofErr w:type="spellEnd"/>
      <w:r w:rsidR="002E4D91" w:rsidRPr="008B4A68">
        <w:rPr>
          <w:rFonts w:ascii="Times New Roman" w:hAnsi="Times New Roman" w:cs="Times New Roman"/>
          <w:sz w:val="24"/>
          <w:szCs w:val="24"/>
        </w:rPr>
        <w:t xml:space="preserve">, Brown, Doherty, &amp; </w:t>
      </w:r>
      <w:r w:rsidR="009A6BA1" w:rsidRPr="008B4A68">
        <w:rPr>
          <w:rFonts w:ascii="Times New Roman" w:hAnsi="Times New Roman" w:cs="Times New Roman"/>
          <w:sz w:val="24"/>
          <w:szCs w:val="24"/>
        </w:rPr>
        <w:t xml:space="preserve">McLaughlin, 2007) </w:t>
      </w:r>
      <w:r w:rsidR="00EA492A" w:rsidRPr="008B4A68">
        <w:rPr>
          <w:rFonts w:ascii="Times New Roman" w:hAnsi="Times New Roman" w:cs="Times New Roman"/>
          <w:sz w:val="24"/>
          <w:szCs w:val="24"/>
        </w:rPr>
        <w:t xml:space="preserve">provides the theoretical </w:t>
      </w:r>
      <w:r w:rsidR="002E4D91" w:rsidRPr="008B4A68">
        <w:rPr>
          <w:rFonts w:ascii="Times New Roman" w:hAnsi="Times New Roman" w:cs="Times New Roman"/>
          <w:sz w:val="24"/>
          <w:szCs w:val="24"/>
        </w:rPr>
        <w:t>framework for</w:t>
      </w:r>
      <w:r w:rsidR="00EA492A" w:rsidRPr="008B4A68">
        <w:rPr>
          <w:rFonts w:ascii="Times New Roman" w:hAnsi="Times New Roman" w:cs="Times New Roman"/>
          <w:sz w:val="24"/>
          <w:szCs w:val="24"/>
        </w:rPr>
        <w:t xml:space="preserve"> teachers exploring arts </w:t>
      </w:r>
      <w:r w:rsidR="002E4D91" w:rsidRPr="008B4A68">
        <w:rPr>
          <w:rFonts w:ascii="Times New Roman" w:hAnsi="Times New Roman" w:cs="Times New Roman"/>
          <w:sz w:val="24"/>
          <w:szCs w:val="24"/>
        </w:rPr>
        <w:t>integration in</w:t>
      </w:r>
      <w:r w:rsidR="00EA492A" w:rsidRPr="008B4A68">
        <w:rPr>
          <w:rFonts w:ascii="Times New Roman" w:hAnsi="Times New Roman" w:cs="Times New Roman"/>
          <w:sz w:val="24"/>
          <w:szCs w:val="24"/>
        </w:rPr>
        <w:t xml:space="preserve"> their classrooms.  </w:t>
      </w:r>
      <w:proofErr w:type="spellStart"/>
      <w:r w:rsidR="003E0B64" w:rsidRPr="008B4A68">
        <w:rPr>
          <w:rFonts w:ascii="Times New Roman" w:hAnsi="Times New Roman" w:cs="Times New Roman"/>
          <w:sz w:val="24"/>
          <w:szCs w:val="24"/>
        </w:rPr>
        <w:t>Ary</w:t>
      </w:r>
      <w:proofErr w:type="spellEnd"/>
      <w:r w:rsidR="003E0B64" w:rsidRPr="008B4A68">
        <w:rPr>
          <w:rFonts w:ascii="Times New Roman" w:hAnsi="Times New Roman" w:cs="Times New Roman"/>
          <w:sz w:val="24"/>
          <w:szCs w:val="24"/>
        </w:rPr>
        <w:t xml:space="preserve">, Jacobs, &amp; Sorensen, 2010, state that research which attempts to clarify relationships among variables believed to be related is theoretical in its orientation (p. 33).  </w:t>
      </w:r>
      <w:r w:rsidR="00697A92" w:rsidRPr="008B4A68">
        <w:rPr>
          <w:rFonts w:ascii="Times New Roman" w:hAnsi="Times New Roman" w:cs="Times New Roman"/>
          <w:sz w:val="24"/>
          <w:szCs w:val="24"/>
        </w:rPr>
        <w:t>Gardner’s</w:t>
      </w:r>
      <w:r w:rsidR="00EA492A" w:rsidRPr="008B4A68">
        <w:rPr>
          <w:rFonts w:ascii="Times New Roman" w:hAnsi="Times New Roman" w:cs="Times New Roman"/>
          <w:sz w:val="24"/>
          <w:szCs w:val="24"/>
        </w:rPr>
        <w:t xml:space="preserve"> list of intelligences include</w:t>
      </w:r>
      <w:r w:rsidR="00D17095" w:rsidRPr="008B4A68">
        <w:rPr>
          <w:rFonts w:ascii="Times New Roman" w:hAnsi="Times New Roman" w:cs="Times New Roman"/>
          <w:sz w:val="24"/>
          <w:szCs w:val="24"/>
        </w:rPr>
        <w:t xml:space="preserve">s </w:t>
      </w:r>
      <w:r w:rsidR="00EA492A" w:rsidRPr="008B4A68">
        <w:rPr>
          <w:rFonts w:ascii="Times New Roman" w:hAnsi="Times New Roman" w:cs="Times New Roman"/>
          <w:sz w:val="24"/>
          <w:szCs w:val="24"/>
        </w:rPr>
        <w:t xml:space="preserve">logical-mathematical, linguistic, musical, spatial, bodily, interpersonal, and intrapersonal.  </w:t>
      </w:r>
      <w:r w:rsidR="003B5378" w:rsidRPr="008B4A68">
        <w:rPr>
          <w:rFonts w:ascii="Times New Roman" w:hAnsi="Times New Roman" w:cs="Times New Roman"/>
          <w:sz w:val="24"/>
          <w:szCs w:val="24"/>
        </w:rPr>
        <w:t>Arts integration instruction</w:t>
      </w:r>
      <w:r w:rsidR="00DE10E0" w:rsidRPr="008B4A68">
        <w:rPr>
          <w:rFonts w:ascii="Times New Roman" w:hAnsi="Times New Roman" w:cs="Times New Roman"/>
          <w:sz w:val="24"/>
          <w:szCs w:val="24"/>
        </w:rPr>
        <w:t xml:space="preserve"> </w:t>
      </w:r>
      <w:r w:rsidRPr="008B4A68">
        <w:rPr>
          <w:rFonts w:ascii="Times New Roman" w:hAnsi="Times New Roman" w:cs="Times New Roman"/>
          <w:sz w:val="24"/>
          <w:szCs w:val="24"/>
        </w:rPr>
        <w:t>blends</w:t>
      </w:r>
      <w:r w:rsidR="00DE10E0" w:rsidRPr="008B4A68">
        <w:rPr>
          <w:rFonts w:ascii="Times New Roman" w:hAnsi="Times New Roman" w:cs="Times New Roman"/>
          <w:sz w:val="24"/>
          <w:szCs w:val="24"/>
        </w:rPr>
        <w:t xml:space="preserve"> content from the four main art</w:t>
      </w:r>
      <w:r w:rsidR="00697A92" w:rsidRPr="008B4A68">
        <w:rPr>
          <w:rFonts w:ascii="Times New Roman" w:hAnsi="Times New Roman" w:cs="Times New Roman"/>
          <w:sz w:val="24"/>
          <w:szCs w:val="24"/>
        </w:rPr>
        <w:t xml:space="preserve"> </w:t>
      </w:r>
      <w:r w:rsidR="007068FA" w:rsidRPr="008B4A68">
        <w:rPr>
          <w:rFonts w:ascii="Times New Roman" w:hAnsi="Times New Roman" w:cs="Times New Roman"/>
          <w:sz w:val="24"/>
          <w:szCs w:val="24"/>
        </w:rPr>
        <w:t>forms consisting of</w:t>
      </w:r>
      <w:r w:rsidR="00DE10E0" w:rsidRPr="008B4A68">
        <w:rPr>
          <w:rFonts w:ascii="Times New Roman" w:hAnsi="Times New Roman" w:cs="Times New Roman"/>
          <w:sz w:val="24"/>
          <w:szCs w:val="24"/>
        </w:rPr>
        <w:t xml:space="preserve"> dance, music, drama,</w:t>
      </w:r>
      <w:r w:rsidR="00697A92" w:rsidRPr="008B4A68">
        <w:rPr>
          <w:rFonts w:ascii="Times New Roman" w:hAnsi="Times New Roman" w:cs="Times New Roman"/>
          <w:sz w:val="24"/>
          <w:szCs w:val="24"/>
        </w:rPr>
        <w:t xml:space="preserve"> visual arts,</w:t>
      </w:r>
      <w:r w:rsidR="00DE10E0" w:rsidRPr="008B4A68">
        <w:rPr>
          <w:rFonts w:ascii="Times New Roman" w:hAnsi="Times New Roman" w:cs="Times New Roman"/>
          <w:sz w:val="24"/>
          <w:szCs w:val="24"/>
        </w:rPr>
        <w:t xml:space="preserve"> </w:t>
      </w:r>
      <w:r w:rsidR="00697A92" w:rsidRPr="008B4A68">
        <w:rPr>
          <w:rFonts w:ascii="Times New Roman" w:hAnsi="Times New Roman" w:cs="Times New Roman"/>
          <w:sz w:val="24"/>
          <w:szCs w:val="24"/>
        </w:rPr>
        <w:t>with</w:t>
      </w:r>
      <w:r w:rsidR="00DE10E0" w:rsidRPr="008B4A68">
        <w:rPr>
          <w:rFonts w:ascii="Times New Roman" w:hAnsi="Times New Roman" w:cs="Times New Roman"/>
          <w:sz w:val="24"/>
          <w:szCs w:val="24"/>
        </w:rPr>
        <w:t xml:space="preserve"> </w:t>
      </w:r>
      <w:r w:rsidR="00726FC8" w:rsidRPr="008B4A68">
        <w:rPr>
          <w:rFonts w:ascii="Times New Roman" w:hAnsi="Times New Roman" w:cs="Times New Roman"/>
          <w:sz w:val="24"/>
          <w:szCs w:val="24"/>
        </w:rPr>
        <w:t xml:space="preserve">the core </w:t>
      </w:r>
      <w:r w:rsidRPr="008B4A68">
        <w:rPr>
          <w:rFonts w:ascii="Times New Roman" w:hAnsi="Times New Roman" w:cs="Times New Roman"/>
          <w:sz w:val="24"/>
          <w:szCs w:val="24"/>
        </w:rPr>
        <w:t>academic</w:t>
      </w:r>
      <w:r w:rsidR="00DE10E0" w:rsidRPr="008B4A68">
        <w:rPr>
          <w:rFonts w:ascii="Times New Roman" w:hAnsi="Times New Roman" w:cs="Times New Roman"/>
          <w:sz w:val="24"/>
          <w:szCs w:val="24"/>
        </w:rPr>
        <w:t xml:space="preserve"> subjects</w:t>
      </w:r>
      <w:r w:rsidR="00726FC8" w:rsidRPr="008B4A68">
        <w:rPr>
          <w:rFonts w:ascii="Times New Roman" w:hAnsi="Times New Roman" w:cs="Times New Roman"/>
          <w:sz w:val="24"/>
          <w:szCs w:val="24"/>
        </w:rPr>
        <w:t xml:space="preserve"> of math</w:t>
      </w:r>
      <w:r w:rsidR="001F0E8E" w:rsidRPr="008B4A68">
        <w:rPr>
          <w:rFonts w:ascii="Times New Roman" w:hAnsi="Times New Roman" w:cs="Times New Roman"/>
          <w:sz w:val="24"/>
          <w:szCs w:val="24"/>
        </w:rPr>
        <w:t>,</w:t>
      </w:r>
      <w:r w:rsidR="00726FC8" w:rsidRPr="008B4A68">
        <w:rPr>
          <w:rFonts w:ascii="Times New Roman" w:hAnsi="Times New Roman" w:cs="Times New Roman"/>
          <w:sz w:val="24"/>
          <w:szCs w:val="24"/>
        </w:rPr>
        <w:t xml:space="preserve"> science, social studies, and language arts</w:t>
      </w:r>
      <w:r w:rsidR="00DE10E0" w:rsidRPr="008B4A68">
        <w:rPr>
          <w:rFonts w:ascii="Times New Roman" w:hAnsi="Times New Roman" w:cs="Times New Roman"/>
          <w:sz w:val="24"/>
          <w:szCs w:val="24"/>
        </w:rPr>
        <w:t>.</w:t>
      </w:r>
      <w:r w:rsidRPr="008B4A68">
        <w:rPr>
          <w:rFonts w:ascii="Times New Roman" w:hAnsi="Times New Roman" w:cs="Times New Roman"/>
          <w:sz w:val="24"/>
          <w:szCs w:val="24"/>
        </w:rPr>
        <w:t xml:space="preserve"> </w:t>
      </w:r>
      <w:r w:rsidR="00DE10E0" w:rsidRPr="008B4A68">
        <w:rPr>
          <w:rFonts w:ascii="Times New Roman" w:hAnsi="Times New Roman" w:cs="Times New Roman"/>
          <w:sz w:val="24"/>
          <w:szCs w:val="24"/>
        </w:rPr>
        <w:t xml:space="preserve"> </w:t>
      </w:r>
      <w:r w:rsidR="003B5378" w:rsidRPr="008B4A68">
        <w:rPr>
          <w:rFonts w:ascii="Times New Roman" w:hAnsi="Times New Roman" w:cs="Times New Roman"/>
          <w:sz w:val="24"/>
          <w:szCs w:val="24"/>
        </w:rPr>
        <w:t>This</w:t>
      </w:r>
      <w:r w:rsidR="00DE10E0" w:rsidRPr="008B4A68">
        <w:rPr>
          <w:rFonts w:ascii="Times New Roman" w:hAnsi="Times New Roman" w:cs="Times New Roman"/>
          <w:sz w:val="24"/>
          <w:szCs w:val="24"/>
        </w:rPr>
        <w:t xml:space="preserve"> </w:t>
      </w:r>
      <w:r w:rsidR="007068FA" w:rsidRPr="008B4A68">
        <w:rPr>
          <w:rFonts w:ascii="Times New Roman" w:hAnsi="Times New Roman" w:cs="Times New Roman"/>
          <w:sz w:val="24"/>
          <w:szCs w:val="24"/>
        </w:rPr>
        <w:t>mix</w:t>
      </w:r>
      <w:r w:rsidR="003E0B64" w:rsidRPr="008B4A68">
        <w:rPr>
          <w:rFonts w:ascii="Times New Roman" w:hAnsi="Times New Roman" w:cs="Times New Roman"/>
          <w:sz w:val="24"/>
          <w:szCs w:val="24"/>
        </w:rPr>
        <w:t>ing</w:t>
      </w:r>
      <w:r w:rsidR="001F0E8E" w:rsidRPr="008B4A68">
        <w:rPr>
          <w:rFonts w:ascii="Times New Roman" w:hAnsi="Times New Roman" w:cs="Times New Roman"/>
          <w:sz w:val="24"/>
          <w:szCs w:val="24"/>
        </w:rPr>
        <w:t xml:space="preserve"> </w:t>
      </w:r>
      <w:r w:rsidR="000939CC" w:rsidRPr="008B4A68">
        <w:rPr>
          <w:rFonts w:ascii="Times New Roman" w:hAnsi="Times New Roman" w:cs="Times New Roman"/>
          <w:sz w:val="24"/>
          <w:szCs w:val="24"/>
        </w:rPr>
        <w:t xml:space="preserve">ideally </w:t>
      </w:r>
      <w:r w:rsidR="00DE10E0" w:rsidRPr="008B4A68">
        <w:rPr>
          <w:rFonts w:ascii="Times New Roman" w:hAnsi="Times New Roman" w:cs="Times New Roman"/>
          <w:sz w:val="24"/>
          <w:szCs w:val="24"/>
        </w:rPr>
        <w:t xml:space="preserve">occurs when there is </w:t>
      </w:r>
      <w:r w:rsidR="00291488" w:rsidRPr="008B4A68">
        <w:rPr>
          <w:rFonts w:ascii="Times New Roman" w:hAnsi="Times New Roman" w:cs="Times New Roman"/>
          <w:sz w:val="24"/>
          <w:szCs w:val="24"/>
        </w:rPr>
        <w:t>a</w:t>
      </w:r>
      <w:r w:rsidR="00DE10E0" w:rsidRPr="008B4A68">
        <w:rPr>
          <w:rFonts w:ascii="Times New Roman" w:hAnsi="Times New Roman" w:cs="Times New Roman"/>
          <w:sz w:val="24"/>
          <w:szCs w:val="24"/>
        </w:rPr>
        <w:t xml:space="preserve"> </w:t>
      </w:r>
      <w:r w:rsidR="001F0E8E" w:rsidRPr="008B4A68">
        <w:rPr>
          <w:rFonts w:ascii="Times New Roman" w:hAnsi="Times New Roman" w:cs="Times New Roman"/>
          <w:sz w:val="24"/>
          <w:szCs w:val="24"/>
        </w:rPr>
        <w:t>good</w:t>
      </w:r>
      <w:r w:rsidR="003B5378" w:rsidRPr="008B4A68">
        <w:rPr>
          <w:rFonts w:ascii="Times New Roman" w:hAnsi="Times New Roman" w:cs="Times New Roman"/>
          <w:sz w:val="24"/>
          <w:szCs w:val="24"/>
        </w:rPr>
        <w:t xml:space="preserve"> fit</w:t>
      </w:r>
      <w:r w:rsidR="00DE10E0" w:rsidRPr="008B4A68">
        <w:rPr>
          <w:rFonts w:ascii="Times New Roman" w:hAnsi="Times New Roman" w:cs="Times New Roman"/>
          <w:sz w:val="24"/>
          <w:szCs w:val="24"/>
        </w:rPr>
        <w:t xml:space="preserve"> of content and skills between an art form and a </w:t>
      </w:r>
      <w:r w:rsidR="00C863C6" w:rsidRPr="008B4A68">
        <w:rPr>
          <w:rFonts w:ascii="Times New Roman" w:hAnsi="Times New Roman" w:cs="Times New Roman"/>
          <w:sz w:val="24"/>
          <w:szCs w:val="24"/>
        </w:rPr>
        <w:t xml:space="preserve">standard </w:t>
      </w:r>
      <w:r w:rsidR="00DE10E0" w:rsidRPr="008B4A68">
        <w:rPr>
          <w:rFonts w:ascii="Times New Roman" w:hAnsi="Times New Roman" w:cs="Times New Roman"/>
          <w:sz w:val="24"/>
          <w:szCs w:val="24"/>
        </w:rPr>
        <w:t>subject.</w:t>
      </w:r>
      <w:r w:rsidR="00BF6F19" w:rsidRPr="008B4A68">
        <w:rPr>
          <w:rFonts w:ascii="Times New Roman" w:hAnsi="Times New Roman" w:cs="Times New Roman"/>
          <w:sz w:val="24"/>
          <w:szCs w:val="24"/>
        </w:rPr>
        <w:t xml:space="preserve">  </w:t>
      </w:r>
      <w:r w:rsidR="003E0B64" w:rsidRPr="008B4A68">
        <w:rPr>
          <w:rFonts w:ascii="Times New Roman" w:hAnsi="Times New Roman" w:cs="Times New Roman"/>
          <w:sz w:val="24"/>
          <w:szCs w:val="24"/>
        </w:rPr>
        <w:t>The</w:t>
      </w:r>
      <w:r w:rsidR="00F824C4" w:rsidRPr="008B4A68">
        <w:rPr>
          <w:rFonts w:ascii="Times New Roman" w:hAnsi="Times New Roman" w:cs="Times New Roman"/>
          <w:sz w:val="24"/>
          <w:szCs w:val="24"/>
        </w:rPr>
        <w:t xml:space="preserve"> research</w:t>
      </w:r>
      <w:r w:rsidR="001F0E8E" w:rsidRPr="008B4A68">
        <w:rPr>
          <w:rFonts w:ascii="Times New Roman" w:hAnsi="Times New Roman" w:cs="Times New Roman"/>
          <w:sz w:val="24"/>
          <w:szCs w:val="24"/>
        </w:rPr>
        <w:t xml:space="preserve"> </w:t>
      </w:r>
      <w:r w:rsidR="003E0B64" w:rsidRPr="008B4A68">
        <w:rPr>
          <w:rFonts w:ascii="Times New Roman" w:hAnsi="Times New Roman" w:cs="Times New Roman"/>
          <w:sz w:val="24"/>
          <w:szCs w:val="24"/>
        </w:rPr>
        <w:t>reviewed in what follows</w:t>
      </w:r>
      <w:r w:rsidR="00F824C4" w:rsidRPr="008B4A68">
        <w:rPr>
          <w:rFonts w:ascii="Times New Roman" w:hAnsi="Times New Roman" w:cs="Times New Roman"/>
          <w:sz w:val="24"/>
          <w:szCs w:val="24"/>
        </w:rPr>
        <w:t xml:space="preserve"> uses at least one of the arts as the </w:t>
      </w:r>
      <w:r w:rsidR="00D17095" w:rsidRPr="008B4A68">
        <w:rPr>
          <w:rFonts w:ascii="Times New Roman" w:hAnsi="Times New Roman" w:cs="Times New Roman"/>
          <w:sz w:val="24"/>
          <w:szCs w:val="24"/>
        </w:rPr>
        <w:t xml:space="preserve">manipulated </w:t>
      </w:r>
      <w:r w:rsidR="00083C63" w:rsidRPr="008B4A68">
        <w:rPr>
          <w:rFonts w:ascii="Times New Roman" w:hAnsi="Times New Roman" w:cs="Times New Roman"/>
          <w:sz w:val="24"/>
          <w:szCs w:val="24"/>
        </w:rPr>
        <w:t xml:space="preserve">experimental treatment or </w:t>
      </w:r>
      <w:r w:rsidR="00BF6F19" w:rsidRPr="008B4A68">
        <w:rPr>
          <w:rFonts w:ascii="Times New Roman" w:hAnsi="Times New Roman" w:cs="Times New Roman"/>
          <w:sz w:val="24"/>
          <w:szCs w:val="24"/>
        </w:rPr>
        <w:t xml:space="preserve">independent variable </w:t>
      </w:r>
      <w:r w:rsidR="00F824C4" w:rsidRPr="008B4A68">
        <w:rPr>
          <w:rFonts w:ascii="Times New Roman" w:hAnsi="Times New Roman" w:cs="Times New Roman"/>
          <w:sz w:val="24"/>
          <w:szCs w:val="24"/>
        </w:rPr>
        <w:t xml:space="preserve">with the </w:t>
      </w:r>
      <w:r w:rsidR="00D17095" w:rsidRPr="008B4A68">
        <w:rPr>
          <w:rFonts w:ascii="Times New Roman" w:hAnsi="Times New Roman" w:cs="Times New Roman"/>
          <w:sz w:val="24"/>
          <w:szCs w:val="24"/>
        </w:rPr>
        <w:t xml:space="preserve">observed and measured </w:t>
      </w:r>
      <w:r w:rsidR="00F824C4" w:rsidRPr="008B4A68">
        <w:rPr>
          <w:rFonts w:ascii="Times New Roman" w:hAnsi="Times New Roman" w:cs="Times New Roman"/>
          <w:sz w:val="24"/>
          <w:szCs w:val="24"/>
        </w:rPr>
        <w:t xml:space="preserve">dependent variable </w:t>
      </w:r>
      <w:r w:rsidR="003132BC" w:rsidRPr="008B4A68">
        <w:rPr>
          <w:rFonts w:ascii="Times New Roman" w:hAnsi="Times New Roman" w:cs="Times New Roman"/>
          <w:sz w:val="24"/>
          <w:szCs w:val="24"/>
        </w:rPr>
        <w:t xml:space="preserve">being </w:t>
      </w:r>
      <w:r w:rsidR="00F824C4" w:rsidRPr="008B4A68">
        <w:rPr>
          <w:rFonts w:ascii="Times New Roman" w:hAnsi="Times New Roman" w:cs="Times New Roman"/>
          <w:sz w:val="24"/>
          <w:szCs w:val="24"/>
        </w:rPr>
        <w:t>some</w:t>
      </w:r>
      <w:r w:rsidR="009A3A2A" w:rsidRPr="008B4A68">
        <w:rPr>
          <w:rFonts w:ascii="Times New Roman" w:hAnsi="Times New Roman" w:cs="Times New Roman"/>
          <w:sz w:val="24"/>
          <w:szCs w:val="24"/>
        </w:rPr>
        <w:t xml:space="preserve"> type</w:t>
      </w:r>
      <w:r w:rsidR="00F824C4" w:rsidRPr="008B4A68">
        <w:rPr>
          <w:rFonts w:ascii="Times New Roman" w:hAnsi="Times New Roman" w:cs="Times New Roman"/>
          <w:sz w:val="24"/>
          <w:szCs w:val="24"/>
        </w:rPr>
        <w:t xml:space="preserve"> </w:t>
      </w:r>
      <w:r w:rsidR="00BF6F19" w:rsidRPr="008B4A68">
        <w:rPr>
          <w:rFonts w:ascii="Times New Roman" w:hAnsi="Times New Roman" w:cs="Times New Roman"/>
          <w:sz w:val="24"/>
          <w:szCs w:val="24"/>
        </w:rPr>
        <w:t>of cogn</w:t>
      </w:r>
      <w:r w:rsidR="009A3A2A" w:rsidRPr="008B4A68">
        <w:rPr>
          <w:rFonts w:ascii="Times New Roman" w:hAnsi="Times New Roman" w:cs="Times New Roman"/>
          <w:sz w:val="24"/>
          <w:szCs w:val="24"/>
        </w:rPr>
        <w:t xml:space="preserve">itive </w:t>
      </w:r>
      <w:r w:rsidR="00A432A8" w:rsidRPr="008B4A68">
        <w:rPr>
          <w:rFonts w:ascii="Times New Roman" w:hAnsi="Times New Roman" w:cs="Times New Roman"/>
          <w:sz w:val="24"/>
          <w:szCs w:val="24"/>
        </w:rPr>
        <w:t>benefit.</w:t>
      </w:r>
      <w:r w:rsidR="003132BC" w:rsidRPr="008B4A68">
        <w:rPr>
          <w:rFonts w:ascii="Times New Roman" w:hAnsi="Times New Roman" w:cs="Times New Roman"/>
          <w:sz w:val="24"/>
          <w:szCs w:val="24"/>
        </w:rPr>
        <w:t xml:space="preserve"> </w:t>
      </w:r>
      <w:r w:rsidR="00D17095" w:rsidRPr="008B4A68">
        <w:rPr>
          <w:rFonts w:ascii="Times New Roman" w:hAnsi="Times New Roman" w:cs="Times New Roman"/>
          <w:sz w:val="24"/>
          <w:szCs w:val="24"/>
        </w:rPr>
        <w:t xml:space="preserve"> (</w:t>
      </w:r>
      <w:proofErr w:type="spellStart"/>
      <w:r w:rsidR="00D17095" w:rsidRPr="008B4A68">
        <w:rPr>
          <w:rFonts w:ascii="Times New Roman" w:hAnsi="Times New Roman" w:cs="Times New Roman"/>
          <w:sz w:val="24"/>
          <w:szCs w:val="24"/>
        </w:rPr>
        <w:t>Ary</w:t>
      </w:r>
      <w:proofErr w:type="spellEnd"/>
      <w:r w:rsidR="00D17095" w:rsidRPr="008B4A68">
        <w:rPr>
          <w:rFonts w:ascii="Times New Roman" w:hAnsi="Times New Roman" w:cs="Times New Roman"/>
          <w:sz w:val="24"/>
          <w:szCs w:val="24"/>
        </w:rPr>
        <w:t xml:space="preserve"> et al. p. 26)</w:t>
      </w:r>
    </w:p>
    <w:p w:rsidR="00BF6F19" w:rsidRPr="008B4A68" w:rsidRDefault="00D17095" w:rsidP="00495EB6">
      <w:pPr>
        <w:spacing w:line="480" w:lineRule="auto"/>
        <w:contextualSpacing/>
        <w:rPr>
          <w:rFonts w:ascii="Times New Roman" w:hAnsi="Times New Roman" w:cs="Times New Roman"/>
          <w:sz w:val="24"/>
          <w:szCs w:val="24"/>
        </w:rPr>
      </w:pPr>
      <w:r w:rsidRPr="008B4A68">
        <w:rPr>
          <w:rFonts w:ascii="Times New Roman" w:hAnsi="Times New Roman" w:cs="Times New Roman"/>
          <w:sz w:val="24"/>
          <w:szCs w:val="24"/>
        </w:rPr>
        <w:tab/>
        <w:t xml:space="preserve">In a study of arts integration, </w:t>
      </w:r>
      <w:r w:rsidR="0013562C" w:rsidRPr="008B4A68">
        <w:rPr>
          <w:rFonts w:ascii="Times New Roman" w:hAnsi="Times New Roman" w:cs="Times New Roman"/>
          <w:sz w:val="24"/>
          <w:szCs w:val="24"/>
        </w:rPr>
        <w:t>d</w:t>
      </w:r>
      <w:r w:rsidR="008C241D" w:rsidRPr="008B4A68">
        <w:rPr>
          <w:rFonts w:ascii="Times New Roman" w:hAnsi="Times New Roman" w:cs="Times New Roman"/>
          <w:sz w:val="24"/>
          <w:szCs w:val="24"/>
        </w:rPr>
        <w:t>e la Cruz (1995) used a creative drama program with 35 special education students to show evidence of increased li</w:t>
      </w:r>
      <w:r w:rsidR="0013562C" w:rsidRPr="008B4A68">
        <w:rPr>
          <w:rFonts w:ascii="Times New Roman" w:hAnsi="Times New Roman" w:cs="Times New Roman"/>
          <w:sz w:val="24"/>
          <w:szCs w:val="24"/>
        </w:rPr>
        <w:t xml:space="preserve">nguistic and social skills.  </w:t>
      </w:r>
      <w:r w:rsidRPr="008B4A68">
        <w:rPr>
          <w:rFonts w:ascii="Times New Roman" w:hAnsi="Times New Roman" w:cs="Times New Roman"/>
          <w:sz w:val="24"/>
          <w:szCs w:val="24"/>
        </w:rPr>
        <w:t xml:space="preserve">Similarly, </w:t>
      </w:r>
      <w:r w:rsidR="0013562C" w:rsidRPr="008B4A68">
        <w:rPr>
          <w:rFonts w:ascii="Times New Roman" w:hAnsi="Times New Roman" w:cs="Times New Roman"/>
          <w:sz w:val="24"/>
          <w:szCs w:val="24"/>
        </w:rPr>
        <w:t>DuP</w:t>
      </w:r>
      <w:r w:rsidR="008C241D" w:rsidRPr="008B4A68">
        <w:rPr>
          <w:rFonts w:ascii="Times New Roman" w:hAnsi="Times New Roman" w:cs="Times New Roman"/>
          <w:sz w:val="24"/>
          <w:szCs w:val="24"/>
        </w:rPr>
        <w:t xml:space="preserve">ont (1992) developed a program of </w:t>
      </w:r>
      <w:r w:rsidR="008E7D08" w:rsidRPr="008B4A68">
        <w:rPr>
          <w:rFonts w:ascii="Times New Roman" w:hAnsi="Times New Roman" w:cs="Times New Roman"/>
          <w:sz w:val="24"/>
          <w:szCs w:val="24"/>
        </w:rPr>
        <w:t xml:space="preserve">integrating </w:t>
      </w:r>
      <w:r w:rsidR="008C241D" w:rsidRPr="008B4A68">
        <w:rPr>
          <w:rFonts w:ascii="Times New Roman" w:hAnsi="Times New Roman" w:cs="Times New Roman"/>
          <w:sz w:val="24"/>
          <w:szCs w:val="24"/>
        </w:rPr>
        <w:t>drama with children’s literature</w:t>
      </w:r>
      <w:r w:rsidR="008E7D08" w:rsidRPr="008B4A68">
        <w:rPr>
          <w:rFonts w:ascii="Times New Roman" w:hAnsi="Times New Roman" w:cs="Times New Roman"/>
          <w:sz w:val="24"/>
          <w:szCs w:val="24"/>
        </w:rPr>
        <w:t xml:space="preserve"> to increase reading comprehension with 5</w:t>
      </w:r>
      <w:r w:rsidR="008E7D08" w:rsidRPr="008B4A68">
        <w:rPr>
          <w:rFonts w:ascii="Times New Roman" w:hAnsi="Times New Roman" w:cs="Times New Roman"/>
          <w:sz w:val="24"/>
          <w:szCs w:val="24"/>
          <w:vertAlign w:val="superscript"/>
        </w:rPr>
        <w:t>th</w:t>
      </w:r>
      <w:r w:rsidR="008E7D08" w:rsidRPr="008B4A68">
        <w:rPr>
          <w:rFonts w:ascii="Times New Roman" w:hAnsi="Times New Roman" w:cs="Times New Roman"/>
          <w:sz w:val="24"/>
          <w:szCs w:val="24"/>
        </w:rPr>
        <w:t xml:space="preserve"> grade remedial readers.  </w:t>
      </w:r>
      <w:r w:rsidRPr="008B4A68">
        <w:rPr>
          <w:rFonts w:ascii="Times New Roman" w:hAnsi="Times New Roman" w:cs="Times New Roman"/>
          <w:sz w:val="24"/>
          <w:szCs w:val="24"/>
        </w:rPr>
        <w:t xml:space="preserve">A third approach was used by </w:t>
      </w:r>
      <w:r w:rsidR="008E7D08" w:rsidRPr="008B4A68">
        <w:rPr>
          <w:rFonts w:ascii="Times New Roman" w:hAnsi="Times New Roman" w:cs="Times New Roman"/>
          <w:sz w:val="24"/>
          <w:szCs w:val="24"/>
        </w:rPr>
        <w:t xml:space="preserve">Moore </w:t>
      </w:r>
      <w:r w:rsidR="007236CA" w:rsidRPr="008B4A68">
        <w:rPr>
          <w:rFonts w:ascii="Times New Roman" w:hAnsi="Times New Roman" w:cs="Times New Roman"/>
          <w:sz w:val="24"/>
          <w:szCs w:val="24"/>
        </w:rPr>
        <w:t>&amp;</w:t>
      </w:r>
      <w:r w:rsidR="008E7D08" w:rsidRPr="008B4A68">
        <w:rPr>
          <w:rFonts w:ascii="Times New Roman" w:hAnsi="Times New Roman" w:cs="Times New Roman"/>
          <w:sz w:val="24"/>
          <w:szCs w:val="24"/>
        </w:rPr>
        <w:t xml:space="preserve"> Caldwell (1993) </w:t>
      </w:r>
      <w:r w:rsidRPr="008B4A68">
        <w:rPr>
          <w:rFonts w:ascii="Times New Roman" w:hAnsi="Times New Roman" w:cs="Times New Roman"/>
          <w:sz w:val="24"/>
          <w:szCs w:val="24"/>
        </w:rPr>
        <w:t xml:space="preserve">who </w:t>
      </w:r>
      <w:r w:rsidR="008E7D08" w:rsidRPr="008B4A68">
        <w:rPr>
          <w:rFonts w:ascii="Times New Roman" w:hAnsi="Times New Roman" w:cs="Times New Roman"/>
          <w:sz w:val="24"/>
          <w:szCs w:val="24"/>
        </w:rPr>
        <w:t>researched the effects of “thought-organizing</w:t>
      </w:r>
      <w:r w:rsidR="00C05E07" w:rsidRPr="008B4A68">
        <w:rPr>
          <w:rFonts w:ascii="Times New Roman" w:hAnsi="Times New Roman" w:cs="Times New Roman"/>
          <w:sz w:val="24"/>
          <w:szCs w:val="24"/>
        </w:rPr>
        <w:t>”</w:t>
      </w:r>
      <w:r w:rsidR="003132BC" w:rsidRPr="008B4A68">
        <w:rPr>
          <w:rFonts w:ascii="Times New Roman" w:hAnsi="Times New Roman" w:cs="Times New Roman"/>
          <w:sz w:val="24"/>
          <w:szCs w:val="24"/>
        </w:rPr>
        <w:t xml:space="preserve"> (p. 32) </w:t>
      </w:r>
      <w:r w:rsidR="00C05E07" w:rsidRPr="008B4A68">
        <w:rPr>
          <w:rFonts w:ascii="Times New Roman" w:hAnsi="Times New Roman" w:cs="Times New Roman"/>
          <w:sz w:val="24"/>
          <w:szCs w:val="24"/>
        </w:rPr>
        <w:t>drama</w:t>
      </w:r>
      <w:r w:rsidR="008E7D08" w:rsidRPr="008B4A68">
        <w:rPr>
          <w:rFonts w:ascii="Times New Roman" w:hAnsi="Times New Roman" w:cs="Times New Roman"/>
          <w:sz w:val="24"/>
          <w:szCs w:val="24"/>
        </w:rPr>
        <w:t xml:space="preserve"> activities </w:t>
      </w:r>
      <w:r w:rsidR="00C05E07" w:rsidRPr="008B4A68">
        <w:rPr>
          <w:rFonts w:ascii="Times New Roman" w:hAnsi="Times New Roman" w:cs="Times New Roman"/>
          <w:sz w:val="24"/>
          <w:szCs w:val="24"/>
        </w:rPr>
        <w:t xml:space="preserve">on narrative writing in the primary grades.  </w:t>
      </w:r>
      <w:r w:rsidR="0013562C" w:rsidRPr="008B4A68">
        <w:rPr>
          <w:rFonts w:ascii="Times New Roman" w:hAnsi="Times New Roman" w:cs="Times New Roman"/>
          <w:sz w:val="24"/>
          <w:szCs w:val="24"/>
        </w:rPr>
        <w:t>DuPo</w:t>
      </w:r>
      <w:r w:rsidR="00A432A8" w:rsidRPr="008B4A68">
        <w:rPr>
          <w:rFonts w:ascii="Times New Roman" w:hAnsi="Times New Roman" w:cs="Times New Roman"/>
          <w:sz w:val="24"/>
          <w:szCs w:val="24"/>
        </w:rPr>
        <w:t xml:space="preserve">nt, </w:t>
      </w:r>
      <w:r w:rsidR="0013562C" w:rsidRPr="008B4A68">
        <w:rPr>
          <w:rFonts w:ascii="Times New Roman" w:hAnsi="Times New Roman" w:cs="Times New Roman"/>
          <w:sz w:val="24"/>
          <w:szCs w:val="24"/>
        </w:rPr>
        <w:t xml:space="preserve">Moore &amp; Caldwell used </w:t>
      </w:r>
      <w:r w:rsidR="00AA3022" w:rsidRPr="008B4A68">
        <w:rPr>
          <w:rFonts w:ascii="Times New Roman" w:hAnsi="Times New Roman" w:cs="Times New Roman"/>
          <w:sz w:val="24"/>
          <w:szCs w:val="24"/>
        </w:rPr>
        <w:t xml:space="preserve">a “treatment group” </w:t>
      </w:r>
      <w:r w:rsidR="00AA3022" w:rsidRPr="008B4A68">
        <w:rPr>
          <w:rFonts w:ascii="Times New Roman" w:hAnsi="Times New Roman" w:cs="Times New Roman"/>
          <w:sz w:val="24"/>
          <w:szCs w:val="24"/>
        </w:rPr>
        <w:lastRenderedPageBreak/>
        <w:t xml:space="preserve">with two </w:t>
      </w:r>
      <w:r w:rsidR="00CB63BB" w:rsidRPr="008B4A68">
        <w:rPr>
          <w:rFonts w:ascii="Times New Roman" w:hAnsi="Times New Roman" w:cs="Times New Roman"/>
          <w:sz w:val="24"/>
          <w:szCs w:val="24"/>
        </w:rPr>
        <w:t>comparison groups (</w:t>
      </w:r>
      <w:proofErr w:type="spellStart"/>
      <w:r w:rsidR="00CB63BB" w:rsidRPr="008B4A68">
        <w:rPr>
          <w:rFonts w:ascii="Times New Roman" w:hAnsi="Times New Roman" w:cs="Times New Roman"/>
          <w:sz w:val="24"/>
          <w:szCs w:val="24"/>
        </w:rPr>
        <w:t>Ary</w:t>
      </w:r>
      <w:proofErr w:type="spellEnd"/>
      <w:r w:rsidR="0013562C" w:rsidRPr="008B4A68">
        <w:rPr>
          <w:rFonts w:ascii="Times New Roman" w:hAnsi="Times New Roman" w:cs="Times New Roman"/>
          <w:sz w:val="24"/>
          <w:szCs w:val="24"/>
        </w:rPr>
        <w:t xml:space="preserve"> et al. p. 270) and de la Cruz used </w:t>
      </w:r>
      <w:r w:rsidR="009A3A2A" w:rsidRPr="008B4A68">
        <w:rPr>
          <w:rFonts w:ascii="Times New Roman" w:hAnsi="Times New Roman" w:cs="Times New Roman"/>
          <w:sz w:val="24"/>
          <w:szCs w:val="24"/>
        </w:rPr>
        <w:t xml:space="preserve">the treatment group and </w:t>
      </w:r>
      <w:r w:rsidR="0013562C" w:rsidRPr="008B4A68">
        <w:rPr>
          <w:rFonts w:ascii="Times New Roman" w:hAnsi="Times New Roman" w:cs="Times New Roman"/>
          <w:sz w:val="24"/>
          <w:szCs w:val="24"/>
        </w:rPr>
        <w:t>one control group</w:t>
      </w:r>
      <w:r w:rsidR="00C05E07" w:rsidRPr="008B4A68">
        <w:rPr>
          <w:rFonts w:ascii="Times New Roman" w:hAnsi="Times New Roman" w:cs="Times New Roman"/>
          <w:sz w:val="24"/>
          <w:szCs w:val="24"/>
        </w:rPr>
        <w:t>.</w:t>
      </w:r>
      <w:r w:rsidR="00291488" w:rsidRPr="008B4A68">
        <w:rPr>
          <w:rFonts w:ascii="Times New Roman" w:hAnsi="Times New Roman" w:cs="Times New Roman"/>
          <w:sz w:val="24"/>
          <w:szCs w:val="24"/>
        </w:rPr>
        <w:t xml:space="preserve">  </w:t>
      </w:r>
    </w:p>
    <w:p w:rsidR="005A51AC" w:rsidRPr="008B4A68" w:rsidRDefault="007236CA" w:rsidP="00495EB6">
      <w:pPr>
        <w:spacing w:line="480" w:lineRule="auto"/>
        <w:contextualSpacing/>
        <w:rPr>
          <w:rFonts w:ascii="Times New Roman" w:hAnsi="Times New Roman" w:cs="Times New Roman"/>
          <w:sz w:val="24"/>
          <w:szCs w:val="24"/>
        </w:rPr>
      </w:pPr>
      <w:r w:rsidRPr="008B4A68">
        <w:rPr>
          <w:rFonts w:ascii="Times New Roman" w:hAnsi="Times New Roman" w:cs="Times New Roman"/>
          <w:sz w:val="24"/>
          <w:szCs w:val="24"/>
        </w:rPr>
        <w:tab/>
        <w:t xml:space="preserve">One of the comparison groups </w:t>
      </w:r>
      <w:r w:rsidR="00A97984" w:rsidRPr="008B4A68">
        <w:rPr>
          <w:rFonts w:ascii="Times New Roman" w:hAnsi="Times New Roman" w:cs="Times New Roman"/>
          <w:sz w:val="24"/>
          <w:szCs w:val="24"/>
        </w:rPr>
        <w:t>in the</w:t>
      </w:r>
      <w:r w:rsidR="00434EA5" w:rsidRPr="008B4A68">
        <w:rPr>
          <w:rFonts w:ascii="Times New Roman" w:hAnsi="Times New Roman" w:cs="Times New Roman"/>
          <w:sz w:val="24"/>
          <w:szCs w:val="24"/>
        </w:rPr>
        <w:t xml:space="preserve"> study </w:t>
      </w:r>
      <w:r w:rsidRPr="008B4A68">
        <w:rPr>
          <w:rFonts w:ascii="Times New Roman" w:hAnsi="Times New Roman" w:cs="Times New Roman"/>
          <w:sz w:val="24"/>
          <w:szCs w:val="24"/>
        </w:rPr>
        <w:t xml:space="preserve">established by Moore &amp; Caldwell </w:t>
      </w:r>
      <w:r w:rsidR="00A97984" w:rsidRPr="008B4A68">
        <w:rPr>
          <w:rFonts w:ascii="Times New Roman" w:hAnsi="Times New Roman" w:cs="Times New Roman"/>
          <w:sz w:val="24"/>
          <w:szCs w:val="24"/>
        </w:rPr>
        <w:t xml:space="preserve">(1993) </w:t>
      </w:r>
      <w:r w:rsidR="005A51AC" w:rsidRPr="008B4A68">
        <w:rPr>
          <w:rFonts w:ascii="Times New Roman" w:hAnsi="Times New Roman" w:cs="Times New Roman"/>
          <w:sz w:val="24"/>
          <w:szCs w:val="24"/>
        </w:rPr>
        <w:t>used</w:t>
      </w:r>
      <w:r w:rsidRPr="008B4A68">
        <w:rPr>
          <w:rFonts w:ascii="Times New Roman" w:hAnsi="Times New Roman" w:cs="Times New Roman"/>
          <w:sz w:val="24"/>
          <w:szCs w:val="24"/>
        </w:rPr>
        <w:t xml:space="preserve"> drawing, instead of drama, as the independent variable.</w:t>
      </w:r>
      <w:r w:rsidR="005A51AC" w:rsidRPr="008B4A68">
        <w:rPr>
          <w:rFonts w:ascii="Times New Roman" w:hAnsi="Times New Roman" w:cs="Times New Roman"/>
          <w:sz w:val="24"/>
          <w:szCs w:val="24"/>
        </w:rPr>
        <w:t xml:space="preserve">  Students in this group utilized figure, action, and setting drawings to develop narratives. </w:t>
      </w:r>
      <w:r w:rsidR="00F741D6" w:rsidRPr="008B4A68">
        <w:rPr>
          <w:rFonts w:ascii="Times New Roman" w:hAnsi="Times New Roman" w:cs="Times New Roman"/>
          <w:sz w:val="24"/>
          <w:szCs w:val="24"/>
        </w:rPr>
        <w:t xml:space="preserve"> Moore &amp; Caldwell (1993) concluded “drama and drawing are an effective method to warm up or rehearse students in ways that boos</w:t>
      </w:r>
      <w:r w:rsidR="008B4A68">
        <w:rPr>
          <w:rFonts w:ascii="Times New Roman" w:hAnsi="Times New Roman" w:cs="Times New Roman"/>
          <w:sz w:val="24"/>
          <w:szCs w:val="24"/>
        </w:rPr>
        <w:t>t narrative writing performance” (p. 32).</w:t>
      </w:r>
    </w:p>
    <w:p w:rsidR="0030016F" w:rsidRPr="008B4A68" w:rsidRDefault="000C412A" w:rsidP="00495EB6">
      <w:pPr>
        <w:spacing w:line="480" w:lineRule="auto"/>
        <w:contextualSpacing/>
        <w:rPr>
          <w:rFonts w:ascii="Times New Roman" w:hAnsi="Times New Roman" w:cs="Times New Roman"/>
          <w:sz w:val="24"/>
          <w:szCs w:val="24"/>
        </w:rPr>
      </w:pPr>
      <w:r w:rsidRPr="008B4A68">
        <w:rPr>
          <w:rFonts w:ascii="Times New Roman" w:hAnsi="Times New Roman" w:cs="Times New Roman"/>
          <w:sz w:val="24"/>
          <w:szCs w:val="24"/>
        </w:rPr>
        <w:tab/>
      </w:r>
      <w:r w:rsidR="00A97984" w:rsidRPr="008B4A68">
        <w:rPr>
          <w:rFonts w:ascii="Times New Roman" w:hAnsi="Times New Roman" w:cs="Times New Roman"/>
          <w:sz w:val="24"/>
          <w:szCs w:val="24"/>
        </w:rPr>
        <w:t xml:space="preserve">Studies of arts integration have been done on several populations.  </w:t>
      </w:r>
      <w:r w:rsidR="00CE7E74" w:rsidRPr="008B4A68">
        <w:rPr>
          <w:rFonts w:ascii="Times New Roman" w:hAnsi="Times New Roman" w:cs="Times New Roman"/>
          <w:sz w:val="24"/>
          <w:szCs w:val="24"/>
        </w:rPr>
        <w:t>DuPont (1992) and de la Cruz (1995) used p</w:t>
      </w:r>
      <w:r w:rsidRPr="008B4A68">
        <w:rPr>
          <w:rFonts w:ascii="Times New Roman" w:hAnsi="Times New Roman" w:cs="Times New Roman"/>
          <w:sz w:val="24"/>
          <w:szCs w:val="24"/>
        </w:rPr>
        <w:t xml:space="preserve">opulations </w:t>
      </w:r>
      <w:r w:rsidR="00CE7E74" w:rsidRPr="008B4A68">
        <w:rPr>
          <w:rFonts w:ascii="Times New Roman" w:hAnsi="Times New Roman" w:cs="Times New Roman"/>
          <w:sz w:val="24"/>
          <w:szCs w:val="24"/>
        </w:rPr>
        <w:t xml:space="preserve">in their research studies with learning disabilities.  Poverty level, at-risk students were used with </w:t>
      </w:r>
      <w:r w:rsidR="009A3A2A" w:rsidRPr="008B4A68">
        <w:rPr>
          <w:rFonts w:ascii="Times New Roman" w:hAnsi="Times New Roman" w:cs="Times New Roman"/>
          <w:sz w:val="24"/>
          <w:szCs w:val="24"/>
        </w:rPr>
        <w:t xml:space="preserve">the </w:t>
      </w:r>
      <w:r w:rsidR="00CE7E74" w:rsidRPr="008B4A68">
        <w:rPr>
          <w:rFonts w:ascii="Times New Roman" w:hAnsi="Times New Roman" w:cs="Times New Roman"/>
          <w:sz w:val="24"/>
          <w:szCs w:val="24"/>
        </w:rPr>
        <w:t>Rose (1999), Moore &amp; Caldwell (1993), and Neville et al. (2007)</w:t>
      </w:r>
      <w:r w:rsidR="009A3A2A" w:rsidRPr="008B4A68">
        <w:rPr>
          <w:rFonts w:ascii="Times New Roman" w:hAnsi="Times New Roman" w:cs="Times New Roman"/>
          <w:sz w:val="24"/>
          <w:szCs w:val="24"/>
        </w:rPr>
        <w:t xml:space="preserve"> studies</w:t>
      </w:r>
      <w:r w:rsidR="00CE7E74" w:rsidRPr="008B4A68">
        <w:rPr>
          <w:rFonts w:ascii="Times New Roman" w:hAnsi="Times New Roman" w:cs="Times New Roman"/>
          <w:sz w:val="24"/>
          <w:szCs w:val="24"/>
        </w:rPr>
        <w:t xml:space="preserve">.  </w:t>
      </w:r>
      <w:r w:rsidR="000449DA" w:rsidRPr="008B4A68">
        <w:rPr>
          <w:rFonts w:ascii="Times New Roman" w:hAnsi="Times New Roman" w:cs="Times New Roman"/>
          <w:sz w:val="24"/>
          <w:szCs w:val="24"/>
        </w:rPr>
        <w:t xml:space="preserve">A diverse cross section </w:t>
      </w:r>
      <w:r w:rsidR="00434EA5" w:rsidRPr="008B4A68">
        <w:rPr>
          <w:rFonts w:ascii="Times New Roman" w:hAnsi="Times New Roman" w:cs="Times New Roman"/>
          <w:sz w:val="24"/>
          <w:szCs w:val="24"/>
        </w:rPr>
        <w:t xml:space="preserve">of </w:t>
      </w:r>
      <w:r w:rsidR="006D701A" w:rsidRPr="008B4A68">
        <w:rPr>
          <w:rFonts w:ascii="Times New Roman" w:hAnsi="Times New Roman" w:cs="Times New Roman"/>
          <w:sz w:val="24"/>
          <w:szCs w:val="24"/>
        </w:rPr>
        <w:t xml:space="preserve">cultural and economic backgrounds </w:t>
      </w:r>
      <w:r w:rsidR="007236CA" w:rsidRPr="008B4A68">
        <w:rPr>
          <w:rFonts w:ascii="Times New Roman" w:hAnsi="Times New Roman" w:cs="Times New Roman"/>
          <w:sz w:val="24"/>
          <w:szCs w:val="24"/>
        </w:rPr>
        <w:t>w</w:t>
      </w:r>
      <w:r w:rsidR="009959F2" w:rsidRPr="008B4A68">
        <w:rPr>
          <w:rFonts w:ascii="Times New Roman" w:hAnsi="Times New Roman" w:cs="Times New Roman"/>
          <w:sz w:val="24"/>
          <w:szCs w:val="24"/>
        </w:rPr>
        <w:t>as</w:t>
      </w:r>
      <w:r w:rsidR="007236CA" w:rsidRPr="008B4A68">
        <w:rPr>
          <w:rFonts w:ascii="Times New Roman" w:hAnsi="Times New Roman" w:cs="Times New Roman"/>
          <w:sz w:val="24"/>
          <w:szCs w:val="24"/>
        </w:rPr>
        <w:t xml:space="preserve"> </w:t>
      </w:r>
      <w:r w:rsidR="00D4507E" w:rsidRPr="008B4A68">
        <w:rPr>
          <w:rFonts w:ascii="Times New Roman" w:hAnsi="Times New Roman" w:cs="Times New Roman"/>
          <w:sz w:val="24"/>
          <w:szCs w:val="24"/>
        </w:rPr>
        <w:t xml:space="preserve">identified for </w:t>
      </w:r>
      <w:r w:rsidR="007236CA" w:rsidRPr="008B4A68">
        <w:rPr>
          <w:rFonts w:ascii="Times New Roman" w:hAnsi="Times New Roman" w:cs="Times New Roman"/>
          <w:sz w:val="24"/>
          <w:szCs w:val="24"/>
        </w:rPr>
        <w:t>the</w:t>
      </w:r>
      <w:r w:rsidR="00CE7E74" w:rsidRPr="008B4A68">
        <w:rPr>
          <w:rFonts w:ascii="Times New Roman" w:hAnsi="Times New Roman" w:cs="Times New Roman"/>
          <w:sz w:val="24"/>
          <w:szCs w:val="24"/>
        </w:rPr>
        <w:t xml:space="preserve"> </w:t>
      </w:r>
      <w:r w:rsidR="00EA492A" w:rsidRPr="008B4A68">
        <w:rPr>
          <w:rFonts w:ascii="Times New Roman" w:hAnsi="Times New Roman" w:cs="Times New Roman"/>
          <w:sz w:val="24"/>
          <w:szCs w:val="24"/>
        </w:rPr>
        <w:t xml:space="preserve">student </w:t>
      </w:r>
      <w:r w:rsidR="009A3A2A" w:rsidRPr="008B4A68">
        <w:rPr>
          <w:rFonts w:ascii="Times New Roman" w:hAnsi="Times New Roman" w:cs="Times New Roman"/>
          <w:sz w:val="24"/>
          <w:szCs w:val="24"/>
        </w:rPr>
        <w:t>population type</w:t>
      </w:r>
      <w:r w:rsidR="007236CA" w:rsidRPr="008B4A68">
        <w:rPr>
          <w:rFonts w:ascii="Times New Roman" w:hAnsi="Times New Roman" w:cs="Times New Roman"/>
          <w:sz w:val="24"/>
          <w:szCs w:val="24"/>
        </w:rPr>
        <w:t>s</w:t>
      </w:r>
      <w:r w:rsidR="00CE7E74" w:rsidRPr="008B4A68">
        <w:rPr>
          <w:rFonts w:ascii="Times New Roman" w:hAnsi="Times New Roman" w:cs="Times New Roman"/>
          <w:sz w:val="24"/>
          <w:szCs w:val="24"/>
        </w:rPr>
        <w:t xml:space="preserve"> in</w:t>
      </w:r>
      <w:r w:rsidR="006D701A" w:rsidRPr="008B4A68">
        <w:rPr>
          <w:rFonts w:ascii="Times New Roman" w:hAnsi="Times New Roman" w:cs="Times New Roman"/>
          <w:sz w:val="24"/>
          <w:szCs w:val="24"/>
        </w:rPr>
        <w:t xml:space="preserve"> the research by </w:t>
      </w:r>
      <w:proofErr w:type="spellStart"/>
      <w:r w:rsidR="00CE7E74" w:rsidRPr="008B4A68">
        <w:rPr>
          <w:rFonts w:ascii="Times New Roman" w:hAnsi="Times New Roman" w:cs="Times New Roman"/>
          <w:sz w:val="24"/>
          <w:szCs w:val="24"/>
        </w:rPr>
        <w:t>DeMoss</w:t>
      </w:r>
      <w:proofErr w:type="spellEnd"/>
      <w:r w:rsidR="00CE7E74" w:rsidRPr="008B4A68">
        <w:rPr>
          <w:rFonts w:ascii="Times New Roman" w:hAnsi="Times New Roman" w:cs="Times New Roman"/>
          <w:sz w:val="24"/>
          <w:szCs w:val="24"/>
        </w:rPr>
        <w:t xml:space="preserve"> (2002) and de la Cruz (1995).</w:t>
      </w:r>
    </w:p>
    <w:p w:rsidR="000A5C60" w:rsidRPr="008B4A68" w:rsidRDefault="006D701A" w:rsidP="00495EB6">
      <w:pPr>
        <w:spacing w:line="480" w:lineRule="auto"/>
        <w:contextualSpacing/>
        <w:rPr>
          <w:rFonts w:ascii="Times New Roman" w:hAnsi="Times New Roman" w:cs="Times New Roman"/>
          <w:sz w:val="24"/>
          <w:szCs w:val="24"/>
        </w:rPr>
      </w:pPr>
      <w:r w:rsidRPr="008B4A68">
        <w:rPr>
          <w:rFonts w:ascii="Times New Roman" w:hAnsi="Times New Roman" w:cs="Times New Roman"/>
          <w:sz w:val="24"/>
          <w:szCs w:val="24"/>
        </w:rPr>
        <w:tab/>
      </w:r>
      <w:proofErr w:type="spellStart"/>
      <w:r w:rsidR="0015022A" w:rsidRPr="008B4A68">
        <w:rPr>
          <w:rFonts w:ascii="Times New Roman" w:hAnsi="Times New Roman" w:cs="Times New Roman"/>
          <w:sz w:val="24"/>
          <w:szCs w:val="24"/>
        </w:rPr>
        <w:t>DeMoss</w:t>
      </w:r>
      <w:proofErr w:type="spellEnd"/>
      <w:r w:rsidR="0015022A" w:rsidRPr="008B4A68">
        <w:rPr>
          <w:rFonts w:ascii="Times New Roman" w:hAnsi="Times New Roman" w:cs="Times New Roman"/>
          <w:sz w:val="24"/>
          <w:szCs w:val="24"/>
        </w:rPr>
        <w:t xml:space="preserve"> (2002) used qualitative methods to investigate students’ learning in arts </w:t>
      </w:r>
      <w:r w:rsidR="00FE257F" w:rsidRPr="008B4A68">
        <w:rPr>
          <w:rFonts w:ascii="Times New Roman" w:hAnsi="Times New Roman" w:cs="Times New Roman"/>
          <w:sz w:val="24"/>
          <w:szCs w:val="24"/>
        </w:rPr>
        <w:t>integrated units of study by means of</w:t>
      </w:r>
      <w:r w:rsidR="0015022A" w:rsidRPr="008B4A68">
        <w:rPr>
          <w:rFonts w:ascii="Times New Roman" w:hAnsi="Times New Roman" w:cs="Times New Roman"/>
          <w:sz w:val="24"/>
          <w:szCs w:val="24"/>
        </w:rPr>
        <w:t xml:space="preserve"> interviews, observations, and student writings.  </w:t>
      </w:r>
      <w:r w:rsidR="000A5C60" w:rsidRPr="008B4A68">
        <w:rPr>
          <w:rFonts w:ascii="Times New Roman" w:hAnsi="Times New Roman" w:cs="Times New Roman"/>
          <w:sz w:val="24"/>
          <w:szCs w:val="24"/>
        </w:rPr>
        <w:t xml:space="preserve">Also, Moore &amp; Caldwell (1993) </w:t>
      </w:r>
      <w:r w:rsidR="009F779C" w:rsidRPr="008B4A68">
        <w:rPr>
          <w:rFonts w:ascii="Times New Roman" w:hAnsi="Times New Roman" w:cs="Times New Roman"/>
          <w:sz w:val="24"/>
          <w:szCs w:val="24"/>
        </w:rPr>
        <w:t xml:space="preserve">evaluated writing results in their </w:t>
      </w:r>
      <w:r w:rsidR="000A5C60" w:rsidRPr="008B4A68">
        <w:rPr>
          <w:rFonts w:ascii="Times New Roman" w:hAnsi="Times New Roman" w:cs="Times New Roman"/>
          <w:sz w:val="24"/>
          <w:szCs w:val="24"/>
        </w:rPr>
        <w:t>qualitative r</w:t>
      </w:r>
      <w:r w:rsidR="009F779C" w:rsidRPr="008B4A68">
        <w:rPr>
          <w:rFonts w:ascii="Times New Roman" w:hAnsi="Times New Roman" w:cs="Times New Roman"/>
          <w:sz w:val="24"/>
          <w:szCs w:val="24"/>
        </w:rPr>
        <w:t xml:space="preserve">esearch </w:t>
      </w:r>
      <w:r w:rsidR="000A5C60" w:rsidRPr="008B4A68">
        <w:rPr>
          <w:rFonts w:ascii="Times New Roman" w:hAnsi="Times New Roman" w:cs="Times New Roman"/>
          <w:sz w:val="24"/>
          <w:szCs w:val="24"/>
        </w:rPr>
        <w:t>on the effectiveness of</w:t>
      </w:r>
      <w:r w:rsidR="009F779C" w:rsidRPr="008B4A68">
        <w:rPr>
          <w:rFonts w:ascii="Times New Roman" w:hAnsi="Times New Roman" w:cs="Times New Roman"/>
          <w:sz w:val="24"/>
          <w:szCs w:val="24"/>
        </w:rPr>
        <w:t xml:space="preserve"> drama and drawing</w:t>
      </w:r>
      <w:r w:rsidR="000A5C60" w:rsidRPr="008B4A68">
        <w:rPr>
          <w:rFonts w:ascii="Times New Roman" w:hAnsi="Times New Roman" w:cs="Times New Roman"/>
          <w:sz w:val="24"/>
          <w:szCs w:val="24"/>
        </w:rPr>
        <w:t xml:space="preserve"> on students’ writing skills.      </w:t>
      </w:r>
    </w:p>
    <w:p w:rsidR="00495EB6" w:rsidRPr="008B4A68" w:rsidRDefault="00495EB6" w:rsidP="00495EB6">
      <w:pPr>
        <w:spacing w:line="480" w:lineRule="auto"/>
        <w:contextualSpacing/>
        <w:rPr>
          <w:rFonts w:ascii="Times New Roman" w:hAnsi="Times New Roman" w:cs="Times New Roman"/>
          <w:sz w:val="24"/>
          <w:szCs w:val="24"/>
        </w:rPr>
      </w:pPr>
      <w:r w:rsidRPr="008B4A68">
        <w:rPr>
          <w:rFonts w:ascii="Times New Roman" w:hAnsi="Times New Roman" w:cs="Times New Roman"/>
          <w:sz w:val="24"/>
          <w:szCs w:val="24"/>
        </w:rPr>
        <w:tab/>
      </w:r>
      <w:r w:rsidR="00DA4684" w:rsidRPr="008B4A68">
        <w:rPr>
          <w:rFonts w:ascii="Times New Roman" w:hAnsi="Times New Roman" w:cs="Times New Roman"/>
          <w:sz w:val="24"/>
          <w:szCs w:val="24"/>
        </w:rPr>
        <w:t>A</w:t>
      </w:r>
      <w:r w:rsidRPr="008B4A68">
        <w:rPr>
          <w:rFonts w:ascii="Times New Roman" w:hAnsi="Times New Roman" w:cs="Times New Roman"/>
          <w:sz w:val="24"/>
          <w:szCs w:val="24"/>
        </w:rPr>
        <w:t xml:space="preserve"> stu</w:t>
      </w:r>
      <w:r w:rsidR="00EA492A" w:rsidRPr="008B4A68">
        <w:rPr>
          <w:rFonts w:ascii="Times New Roman" w:hAnsi="Times New Roman" w:cs="Times New Roman"/>
          <w:sz w:val="24"/>
          <w:szCs w:val="24"/>
        </w:rPr>
        <w:t xml:space="preserve">dy </w:t>
      </w:r>
      <w:r w:rsidR="00DA4684" w:rsidRPr="008B4A68">
        <w:rPr>
          <w:rFonts w:ascii="Times New Roman" w:hAnsi="Times New Roman" w:cs="Times New Roman"/>
          <w:sz w:val="24"/>
          <w:szCs w:val="24"/>
        </w:rPr>
        <w:t>on arts integration that used</w:t>
      </w:r>
      <w:r w:rsidRPr="008B4A68">
        <w:rPr>
          <w:rFonts w:ascii="Times New Roman" w:hAnsi="Times New Roman" w:cs="Times New Roman"/>
          <w:sz w:val="24"/>
          <w:szCs w:val="24"/>
        </w:rPr>
        <w:t xml:space="preserve"> dance as the independent variable </w:t>
      </w:r>
      <w:r w:rsidR="00DA4684" w:rsidRPr="008B4A68">
        <w:rPr>
          <w:rFonts w:ascii="Times New Roman" w:hAnsi="Times New Roman" w:cs="Times New Roman"/>
          <w:sz w:val="24"/>
          <w:szCs w:val="24"/>
        </w:rPr>
        <w:t xml:space="preserve">considered the effect on improving </w:t>
      </w:r>
      <w:r w:rsidRPr="008B4A68">
        <w:rPr>
          <w:rFonts w:ascii="Times New Roman" w:hAnsi="Times New Roman" w:cs="Times New Roman"/>
          <w:sz w:val="24"/>
          <w:szCs w:val="24"/>
        </w:rPr>
        <w:t>first-grade</w:t>
      </w:r>
      <w:r w:rsidR="00DA4684" w:rsidRPr="008B4A68">
        <w:rPr>
          <w:rFonts w:ascii="Times New Roman" w:hAnsi="Times New Roman" w:cs="Times New Roman"/>
          <w:sz w:val="24"/>
          <w:szCs w:val="24"/>
        </w:rPr>
        <w:t xml:space="preserve">rs’ </w:t>
      </w:r>
      <w:r w:rsidRPr="008B4A68">
        <w:rPr>
          <w:rFonts w:ascii="Times New Roman" w:hAnsi="Times New Roman" w:cs="Times New Roman"/>
          <w:sz w:val="24"/>
          <w:szCs w:val="24"/>
        </w:rPr>
        <w:t xml:space="preserve">reading ability (Rose 1999).  </w:t>
      </w:r>
      <w:r w:rsidR="00DA4684" w:rsidRPr="008B4A68">
        <w:rPr>
          <w:rFonts w:ascii="Times New Roman" w:hAnsi="Times New Roman" w:cs="Times New Roman"/>
          <w:sz w:val="24"/>
          <w:szCs w:val="24"/>
        </w:rPr>
        <w:t>In that study, s</w:t>
      </w:r>
      <w:r w:rsidRPr="008B4A68">
        <w:rPr>
          <w:rFonts w:ascii="Times New Roman" w:hAnsi="Times New Roman" w:cs="Times New Roman"/>
          <w:sz w:val="24"/>
          <w:szCs w:val="24"/>
        </w:rPr>
        <w:t>tudents were taught to physically represent letters and sounds by making shapes with their bodies.</w:t>
      </w:r>
      <w:r w:rsidR="0009031E" w:rsidRPr="008B4A68">
        <w:rPr>
          <w:rFonts w:ascii="Times New Roman" w:hAnsi="Times New Roman" w:cs="Times New Roman"/>
          <w:sz w:val="24"/>
          <w:szCs w:val="24"/>
        </w:rPr>
        <w:t xml:space="preserve">  Termed</w:t>
      </w:r>
      <w:r w:rsidRPr="008B4A68">
        <w:rPr>
          <w:rFonts w:ascii="Times New Roman" w:hAnsi="Times New Roman" w:cs="Times New Roman"/>
          <w:sz w:val="24"/>
          <w:szCs w:val="24"/>
        </w:rPr>
        <w:t xml:space="preserve"> Basic Reading through Dance (BRD)</w:t>
      </w:r>
      <w:r w:rsidR="007068AE" w:rsidRPr="008B4A68">
        <w:rPr>
          <w:rFonts w:ascii="Times New Roman" w:hAnsi="Times New Roman" w:cs="Times New Roman"/>
          <w:sz w:val="24"/>
          <w:szCs w:val="24"/>
        </w:rPr>
        <w:t>, three dance specialists le</w:t>
      </w:r>
      <w:r w:rsidR="0009031E" w:rsidRPr="008B4A68">
        <w:rPr>
          <w:rFonts w:ascii="Times New Roman" w:hAnsi="Times New Roman" w:cs="Times New Roman"/>
          <w:sz w:val="24"/>
          <w:szCs w:val="24"/>
        </w:rPr>
        <w:t>d 174 students in three elementary schools in Chicago.  All children in the BRD group improved in reading skills</w:t>
      </w:r>
      <w:r w:rsidR="00434EA5" w:rsidRPr="008B4A68">
        <w:rPr>
          <w:rFonts w:ascii="Times New Roman" w:hAnsi="Times New Roman" w:cs="Times New Roman"/>
          <w:sz w:val="24"/>
          <w:szCs w:val="24"/>
        </w:rPr>
        <w:t>, demonstrating</w:t>
      </w:r>
      <w:r w:rsidR="0009031E" w:rsidRPr="008B4A68">
        <w:rPr>
          <w:rFonts w:ascii="Times New Roman" w:hAnsi="Times New Roman" w:cs="Times New Roman"/>
          <w:sz w:val="24"/>
          <w:szCs w:val="24"/>
        </w:rPr>
        <w:t xml:space="preserve"> that movement can reinforce cognitive skill development, especially early reading skills. </w:t>
      </w:r>
    </w:p>
    <w:p w:rsidR="00C05E07" w:rsidRPr="008B4A68" w:rsidRDefault="00291488" w:rsidP="00495EB6">
      <w:pPr>
        <w:spacing w:line="480" w:lineRule="auto"/>
        <w:contextualSpacing/>
        <w:rPr>
          <w:rFonts w:ascii="Times New Roman" w:hAnsi="Times New Roman" w:cs="Times New Roman"/>
          <w:sz w:val="24"/>
          <w:szCs w:val="24"/>
        </w:rPr>
      </w:pPr>
      <w:r w:rsidRPr="008B4A68">
        <w:rPr>
          <w:rFonts w:ascii="Times New Roman" w:hAnsi="Times New Roman" w:cs="Times New Roman"/>
          <w:sz w:val="24"/>
          <w:szCs w:val="24"/>
        </w:rPr>
        <w:lastRenderedPageBreak/>
        <w:tab/>
      </w:r>
      <w:r w:rsidR="00DA4684" w:rsidRPr="008B4A68">
        <w:rPr>
          <w:rFonts w:ascii="Times New Roman" w:hAnsi="Times New Roman" w:cs="Times New Roman"/>
          <w:sz w:val="24"/>
          <w:szCs w:val="24"/>
        </w:rPr>
        <w:t>A</w:t>
      </w:r>
      <w:r w:rsidR="00CB63BB" w:rsidRPr="008B4A68">
        <w:rPr>
          <w:rFonts w:ascii="Times New Roman" w:hAnsi="Times New Roman" w:cs="Times New Roman"/>
          <w:sz w:val="24"/>
          <w:szCs w:val="24"/>
        </w:rPr>
        <w:t xml:space="preserve"> study </w:t>
      </w:r>
      <w:r w:rsidR="00945D54" w:rsidRPr="008B4A68">
        <w:rPr>
          <w:rFonts w:ascii="Times New Roman" w:hAnsi="Times New Roman" w:cs="Times New Roman"/>
          <w:sz w:val="24"/>
          <w:szCs w:val="24"/>
        </w:rPr>
        <w:t xml:space="preserve">conducted by </w:t>
      </w:r>
      <w:proofErr w:type="spellStart"/>
      <w:r w:rsidR="00C20B90" w:rsidRPr="008B4A68">
        <w:rPr>
          <w:rFonts w:ascii="Times New Roman" w:hAnsi="Times New Roman" w:cs="Times New Roman"/>
          <w:sz w:val="24"/>
          <w:szCs w:val="24"/>
        </w:rPr>
        <w:t>DeMoss</w:t>
      </w:r>
      <w:proofErr w:type="spellEnd"/>
      <w:r w:rsidR="00C20B90" w:rsidRPr="008B4A68">
        <w:rPr>
          <w:rFonts w:ascii="Times New Roman" w:hAnsi="Times New Roman" w:cs="Times New Roman"/>
          <w:sz w:val="24"/>
          <w:szCs w:val="24"/>
        </w:rPr>
        <w:t xml:space="preserve"> (2002)</w:t>
      </w:r>
      <w:r w:rsidR="003458CA" w:rsidRPr="008B4A68">
        <w:rPr>
          <w:rFonts w:ascii="Times New Roman" w:hAnsi="Times New Roman" w:cs="Times New Roman"/>
          <w:sz w:val="24"/>
          <w:szCs w:val="24"/>
        </w:rPr>
        <w:t xml:space="preserve"> </w:t>
      </w:r>
      <w:r w:rsidR="00945D54" w:rsidRPr="008B4A68">
        <w:rPr>
          <w:rFonts w:ascii="Times New Roman" w:hAnsi="Times New Roman" w:cs="Times New Roman"/>
          <w:sz w:val="24"/>
          <w:szCs w:val="24"/>
        </w:rPr>
        <w:t>was</w:t>
      </w:r>
      <w:r w:rsidR="003458CA" w:rsidRPr="008B4A68">
        <w:rPr>
          <w:rFonts w:ascii="Times New Roman" w:hAnsi="Times New Roman" w:cs="Times New Roman"/>
          <w:sz w:val="24"/>
          <w:szCs w:val="24"/>
        </w:rPr>
        <w:t xml:space="preserve"> an exploratory </w:t>
      </w:r>
      <w:r w:rsidR="007068FA" w:rsidRPr="008B4A68">
        <w:rPr>
          <w:rFonts w:ascii="Times New Roman" w:hAnsi="Times New Roman" w:cs="Times New Roman"/>
          <w:sz w:val="24"/>
          <w:szCs w:val="24"/>
        </w:rPr>
        <w:t>analysis</w:t>
      </w:r>
      <w:r w:rsidR="003458CA" w:rsidRPr="008B4A68">
        <w:rPr>
          <w:rFonts w:ascii="Times New Roman" w:hAnsi="Times New Roman" w:cs="Times New Roman"/>
          <w:sz w:val="24"/>
          <w:szCs w:val="24"/>
        </w:rPr>
        <w:t xml:space="preserve"> of</w:t>
      </w:r>
      <w:r w:rsidR="00C20B90" w:rsidRPr="008B4A68">
        <w:rPr>
          <w:rFonts w:ascii="Times New Roman" w:hAnsi="Times New Roman" w:cs="Times New Roman"/>
          <w:sz w:val="24"/>
          <w:szCs w:val="24"/>
        </w:rPr>
        <w:t xml:space="preserve"> how children might process information different</w:t>
      </w:r>
      <w:r w:rsidR="00204115" w:rsidRPr="008B4A68">
        <w:rPr>
          <w:rFonts w:ascii="Times New Roman" w:hAnsi="Times New Roman" w:cs="Times New Roman"/>
          <w:sz w:val="24"/>
          <w:szCs w:val="24"/>
        </w:rPr>
        <w:t xml:space="preserve">ly when learning via the arts.  </w:t>
      </w:r>
      <w:r w:rsidR="00CB63BB" w:rsidRPr="008B4A68">
        <w:rPr>
          <w:rFonts w:ascii="Times New Roman" w:hAnsi="Times New Roman" w:cs="Times New Roman"/>
          <w:sz w:val="24"/>
          <w:szCs w:val="24"/>
        </w:rPr>
        <w:t>This was a basic interpretive study</w:t>
      </w:r>
      <w:r w:rsidR="00786712" w:rsidRPr="008B4A68">
        <w:rPr>
          <w:rFonts w:ascii="Times New Roman" w:hAnsi="Times New Roman" w:cs="Times New Roman"/>
          <w:sz w:val="24"/>
          <w:szCs w:val="24"/>
        </w:rPr>
        <w:t xml:space="preserve"> with the “purpose of trying to understand the</w:t>
      </w:r>
      <w:r w:rsidR="008B4A68">
        <w:rPr>
          <w:rFonts w:ascii="Times New Roman" w:hAnsi="Times New Roman" w:cs="Times New Roman"/>
          <w:sz w:val="24"/>
          <w:szCs w:val="24"/>
        </w:rPr>
        <w:t xml:space="preserve"> world or experience of another” </w:t>
      </w:r>
      <w:r w:rsidR="008B4A68" w:rsidRPr="008B4A68">
        <w:rPr>
          <w:rFonts w:ascii="Times New Roman" w:hAnsi="Times New Roman" w:cs="Times New Roman"/>
          <w:sz w:val="24"/>
          <w:szCs w:val="24"/>
        </w:rPr>
        <w:t>(</w:t>
      </w:r>
      <w:proofErr w:type="spellStart"/>
      <w:r w:rsidR="008B4A68" w:rsidRPr="008B4A68">
        <w:rPr>
          <w:rFonts w:ascii="Times New Roman" w:hAnsi="Times New Roman" w:cs="Times New Roman"/>
          <w:sz w:val="24"/>
          <w:szCs w:val="24"/>
        </w:rPr>
        <w:t>Ary</w:t>
      </w:r>
      <w:proofErr w:type="spellEnd"/>
      <w:r w:rsidR="008B4A68" w:rsidRPr="008B4A68">
        <w:rPr>
          <w:rFonts w:ascii="Times New Roman" w:hAnsi="Times New Roman" w:cs="Times New Roman"/>
          <w:sz w:val="24"/>
          <w:szCs w:val="24"/>
        </w:rPr>
        <w:t xml:space="preserve"> et al. p. 29)</w:t>
      </w:r>
      <w:r w:rsidR="008B4A68">
        <w:rPr>
          <w:rFonts w:ascii="Times New Roman" w:hAnsi="Times New Roman" w:cs="Times New Roman"/>
          <w:sz w:val="24"/>
          <w:szCs w:val="24"/>
        </w:rPr>
        <w:t>.</w:t>
      </w:r>
      <w:r w:rsidR="008B4A68" w:rsidRPr="008B4A68">
        <w:rPr>
          <w:rFonts w:ascii="Times New Roman" w:hAnsi="Times New Roman" w:cs="Times New Roman"/>
          <w:sz w:val="24"/>
          <w:szCs w:val="24"/>
        </w:rPr>
        <w:t xml:space="preserve">  </w:t>
      </w:r>
      <w:r w:rsidR="007068FA" w:rsidRPr="008B4A68">
        <w:rPr>
          <w:rFonts w:ascii="Times New Roman" w:hAnsi="Times New Roman" w:cs="Times New Roman"/>
          <w:sz w:val="24"/>
          <w:szCs w:val="24"/>
        </w:rPr>
        <w:t>The</w:t>
      </w:r>
      <w:r w:rsidR="003458CA" w:rsidRPr="008B4A68">
        <w:rPr>
          <w:rFonts w:ascii="Times New Roman" w:hAnsi="Times New Roman" w:cs="Times New Roman"/>
          <w:sz w:val="24"/>
          <w:szCs w:val="24"/>
        </w:rPr>
        <w:t xml:space="preserve"> research setting was in the Chicago Public Schools </w:t>
      </w:r>
      <w:r w:rsidR="000939CC" w:rsidRPr="008B4A68">
        <w:rPr>
          <w:rFonts w:ascii="Times New Roman" w:hAnsi="Times New Roman" w:cs="Times New Roman"/>
          <w:sz w:val="24"/>
          <w:szCs w:val="24"/>
        </w:rPr>
        <w:t xml:space="preserve">with both arts </w:t>
      </w:r>
      <w:r w:rsidR="00BF2E01" w:rsidRPr="008B4A68">
        <w:rPr>
          <w:rFonts w:ascii="Times New Roman" w:hAnsi="Times New Roman" w:cs="Times New Roman"/>
          <w:sz w:val="24"/>
          <w:szCs w:val="24"/>
        </w:rPr>
        <w:t xml:space="preserve">integrated </w:t>
      </w:r>
      <w:r w:rsidR="000939CC" w:rsidRPr="008B4A68">
        <w:rPr>
          <w:rFonts w:ascii="Times New Roman" w:hAnsi="Times New Roman" w:cs="Times New Roman"/>
          <w:sz w:val="24"/>
          <w:szCs w:val="24"/>
        </w:rPr>
        <w:t xml:space="preserve">and </w:t>
      </w:r>
      <w:r w:rsidR="00BF2E01" w:rsidRPr="008B4A68">
        <w:rPr>
          <w:rFonts w:ascii="Times New Roman" w:hAnsi="Times New Roman" w:cs="Times New Roman"/>
          <w:sz w:val="24"/>
          <w:szCs w:val="24"/>
        </w:rPr>
        <w:t>traditional</w:t>
      </w:r>
      <w:r w:rsidR="007068FA" w:rsidRPr="008B4A68">
        <w:rPr>
          <w:rFonts w:ascii="Times New Roman" w:hAnsi="Times New Roman" w:cs="Times New Roman"/>
          <w:sz w:val="24"/>
          <w:szCs w:val="24"/>
        </w:rPr>
        <w:t xml:space="preserve">ly designed </w:t>
      </w:r>
      <w:r w:rsidR="000939CC" w:rsidRPr="008B4A68">
        <w:rPr>
          <w:rFonts w:ascii="Times New Roman" w:hAnsi="Times New Roman" w:cs="Times New Roman"/>
          <w:sz w:val="24"/>
          <w:szCs w:val="24"/>
        </w:rPr>
        <w:t>classes participating</w:t>
      </w:r>
      <w:r w:rsidR="000939CC" w:rsidRPr="008B4A68">
        <w:rPr>
          <w:rFonts w:ascii="Times New Roman" w:hAnsi="Times New Roman" w:cs="Times New Roman"/>
          <w:color w:val="4F81BD" w:themeColor="accent1"/>
          <w:sz w:val="24"/>
          <w:szCs w:val="24"/>
        </w:rPr>
        <w:t xml:space="preserve">.  </w:t>
      </w:r>
      <w:r w:rsidR="00C214D6" w:rsidRPr="008B4A68">
        <w:rPr>
          <w:rFonts w:ascii="Times New Roman" w:hAnsi="Times New Roman" w:cs="Times New Roman"/>
          <w:sz w:val="24"/>
          <w:szCs w:val="24"/>
        </w:rPr>
        <w:t>Students</w:t>
      </w:r>
      <w:r w:rsidR="00754D4C" w:rsidRPr="008B4A68">
        <w:rPr>
          <w:rFonts w:ascii="Times New Roman" w:hAnsi="Times New Roman" w:cs="Times New Roman"/>
          <w:sz w:val="24"/>
          <w:szCs w:val="24"/>
        </w:rPr>
        <w:t xml:space="preserve"> t</w:t>
      </w:r>
      <w:r w:rsidR="00204115" w:rsidRPr="008B4A68">
        <w:rPr>
          <w:rFonts w:ascii="Times New Roman" w:hAnsi="Times New Roman" w:cs="Times New Roman"/>
          <w:sz w:val="24"/>
          <w:szCs w:val="24"/>
        </w:rPr>
        <w:t xml:space="preserve">hemselves assessed </w:t>
      </w:r>
      <w:r w:rsidR="00754D4C" w:rsidRPr="008B4A68">
        <w:rPr>
          <w:rFonts w:ascii="Times New Roman" w:hAnsi="Times New Roman" w:cs="Times New Roman"/>
          <w:sz w:val="24"/>
          <w:szCs w:val="24"/>
        </w:rPr>
        <w:t>their own learning fo</w:t>
      </w:r>
      <w:r w:rsidR="00945D54" w:rsidRPr="008B4A68">
        <w:rPr>
          <w:rFonts w:ascii="Times New Roman" w:hAnsi="Times New Roman" w:cs="Times New Roman"/>
          <w:sz w:val="24"/>
          <w:szCs w:val="24"/>
        </w:rPr>
        <w:t>ll</w:t>
      </w:r>
      <w:r w:rsidR="00FE5B1F" w:rsidRPr="008B4A68">
        <w:rPr>
          <w:rFonts w:ascii="Times New Roman" w:hAnsi="Times New Roman" w:cs="Times New Roman"/>
          <w:sz w:val="24"/>
          <w:szCs w:val="24"/>
        </w:rPr>
        <w:t xml:space="preserve">owing arts integrated lessons.  </w:t>
      </w:r>
      <w:r w:rsidR="007236CA" w:rsidRPr="008B4A68">
        <w:rPr>
          <w:rFonts w:ascii="Times New Roman" w:hAnsi="Times New Roman" w:cs="Times New Roman"/>
          <w:sz w:val="24"/>
          <w:szCs w:val="24"/>
        </w:rPr>
        <w:t>Con</w:t>
      </w:r>
      <w:r w:rsidR="00786712" w:rsidRPr="008B4A68">
        <w:rPr>
          <w:rFonts w:ascii="Times New Roman" w:hAnsi="Times New Roman" w:cs="Times New Roman"/>
          <w:sz w:val="24"/>
          <w:szCs w:val="24"/>
        </w:rPr>
        <w:t>clusions were formed, such as:</w:t>
      </w:r>
      <w:r w:rsidR="00754D4C" w:rsidRPr="008B4A68">
        <w:rPr>
          <w:rFonts w:ascii="Times New Roman" w:hAnsi="Times New Roman" w:cs="Times New Roman"/>
          <w:sz w:val="24"/>
          <w:szCs w:val="24"/>
        </w:rPr>
        <w:t xml:space="preserve"> </w:t>
      </w:r>
      <w:r w:rsidR="00786712" w:rsidRPr="008B4A68">
        <w:rPr>
          <w:rFonts w:ascii="Times New Roman" w:hAnsi="Times New Roman" w:cs="Times New Roman"/>
          <w:sz w:val="24"/>
          <w:szCs w:val="24"/>
        </w:rPr>
        <w:t xml:space="preserve"> </w:t>
      </w:r>
      <w:r w:rsidR="000939CC" w:rsidRPr="008B4A68">
        <w:rPr>
          <w:rFonts w:ascii="Times New Roman" w:hAnsi="Times New Roman" w:cs="Times New Roman"/>
          <w:sz w:val="24"/>
          <w:szCs w:val="24"/>
        </w:rPr>
        <w:t>students</w:t>
      </w:r>
      <w:r w:rsidR="00C214D6" w:rsidRPr="008B4A68">
        <w:rPr>
          <w:rFonts w:ascii="Times New Roman" w:hAnsi="Times New Roman" w:cs="Times New Roman"/>
          <w:sz w:val="24"/>
          <w:szCs w:val="24"/>
        </w:rPr>
        <w:t xml:space="preserve"> were intrinsically motivated, cognitive processes were more complex</w:t>
      </w:r>
      <w:r w:rsidR="000939CC" w:rsidRPr="008B4A68">
        <w:rPr>
          <w:rFonts w:ascii="Times New Roman" w:hAnsi="Times New Roman" w:cs="Times New Roman"/>
          <w:sz w:val="24"/>
          <w:szCs w:val="24"/>
        </w:rPr>
        <w:t xml:space="preserve"> as artistic knowledge was applied</w:t>
      </w:r>
      <w:r w:rsidR="00C214D6" w:rsidRPr="008B4A68">
        <w:rPr>
          <w:rFonts w:ascii="Times New Roman" w:hAnsi="Times New Roman" w:cs="Times New Roman"/>
          <w:sz w:val="24"/>
          <w:szCs w:val="24"/>
        </w:rPr>
        <w:t xml:space="preserve">, competition was removed, </w:t>
      </w:r>
      <w:r w:rsidR="00AA3022" w:rsidRPr="008B4A68">
        <w:rPr>
          <w:rFonts w:ascii="Times New Roman" w:hAnsi="Times New Roman" w:cs="Times New Roman"/>
          <w:sz w:val="24"/>
          <w:szCs w:val="24"/>
        </w:rPr>
        <w:t xml:space="preserve">learning was done for understanding as opposed to fact recall, </w:t>
      </w:r>
      <w:r w:rsidR="00C214D6" w:rsidRPr="008B4A68">
        <w:rPr>
          <w:rFonts w:ascii="Times New Roman" w:hAnsi="Times New Roman" w:cs="Times New Roman"/>
          <w:sz w:val="24"/>
          <w:szCs w:val="24"/>
        </w:rPr>
        <w:t xml:space="preserve">and curiosity and inquiry were increased </w:t>
      </w:r>
      <w:r w:rsidR="00AA3022" w:rsidRPr="008B4A68">
        <w:rPr>
          <w:rFonts w:ascii="Times New Roman" w:hAnsi="Times New Roman" w:cs="Times New Roman"/>
          <w:sz w:val="24"/>
          <w:szCs w:val="24"/>
        </w:rPr>
        <w:t>outside of class</w:t>
      </w:r>
      <w:r w:rsidR="00786712" w:rsidRPr="008B4A68">
        <w:rPr>
          <w:rFonts w:ascii="Times New Roman" w:hAnsi="Times New Roman" w:cs="Times New Roman"/>
          <w:sz w:val="24"/>
          <w:szCs w:val="24"/>
        </w:rPr>
        <w:t xml:space="preserve"> (p.</w:t>
      </w:r>
      <w:r w:rsidR="00AA3022" w:rsidRPr="008B4A68">
        <w:rPr>
          <w:rFonts w:ascii="Times New Roman" w:hAnsi="Times New Roman" w:cs="Times New Roman"/>
          <w:sz w:val="24"/>
          <w:szCs w:val="24"/>
        </w:rPr>
        <w:t xml:space="preserve"> </w:t>
      </w:r>
      <w:r w:rsidR="00C214D6" w:rsidRPr="008B4A68">
        <w:rPr>
          <w:rFonts w:ascii="Times New Roman" w:hAnsi="Times New Roman" w:cs="Times New Roman"/>
          <w:sz w:val="24"/>
          <w:szCs w:val="24"/>
        </w:rPr>
        <w:t>22-23)</w:t>
      </w:r>
      <w:r w:rsidR="000939CC" w:rsidRPr="008B4A68">
        <w:rPr>
          <w:rFonts w:ascii="Times New Roman" w:hAnsi="Times New Roman" w:cs="Times New Roman"/>
          <w:sz w:val="24"/>
          <w:szCs w:val="24"/>
        </w:rPr>
        <w:t xml:space="preserve">.  </w:t>
      </w:r>
      <w:r w:rsidR="009A3A2A" w:rsidRPr="008B4A68">
        <w:rPr>
          <w:rFonts w:ascii="Times New Roman" w:hAnsi="Times New Roman" w:cs="Times New Roman"/>
          <w:sz w:val="24"/>
          <w:szCs w:val="24"/>
        </w:rPr>
        <w:t xml:space="preserve">This research may </w:t>
      </w:r>
      <w:r w:rsidR="00786712" w:rsidRPr="008B4A68">
        <w:rPr>
          <w:rFonts w:ascii="Times New Roman" w:hAnsi="Times New Roman" w:cs="Times New Roman"/>
          <w:sz w:val="24"/>
          <w:szCs w:val="24"/>
        </w:rPr>
        <w:t>support</w:t>
      </w:r>
      <w:r w:rsidR="009A3A2A" w:rsidRPr="008B4A68">
        <w:rPr>
          <w:rFonts w:ascii="Times New Roman" w:hAnsi="Times New Roman" w:cs="Times New Roman"/>
          <w:sz w:val="24"/>
          <w:szCs w:val="24"/>
        </w:rPr>
        <w:t xml:space="preserve"> the</w:t>
      </w:r>
      <w:r w:rsidR="00786712" w:rsidRPr="008B4A68">
        <w:rPr>
          <w:rFonts w:ascii="Times New Roman" w:hAnsi="Times New Roman" w:cs="Times New Roman"/>
          <w:sz w:val="24"/>
          <w:szCs w:val="24"/>
        </w:rPr>
        <w:t xml:space="preserve"> conclusion</w:t>
      </w:r>
      <w:r w:rsidR="009A3A2A" w:rsidRPr="008B4A68">
        <w:rPr>
          <w:rFonts w:ascii="Times New Roman" w:hAnsi="Times New Roman" w:cs="Times New Roman"/>
          <w:sz w:val="24"/>
          <w:szCs w:val="24"/>
        </w:rPr>
        <w:t xml:space="preserve"> that there are other important measures of achievement besides test taking and whether or how the arts might facilitate student growth.</w:t>
      </w:r>
      <w:r w:rsidR="00754D4C" w:rsidRPr="008B4A68">
        <w:rPr>
          <w:rFonts w:ascii="Times New Roman" w:hAnsi="Times New Roman" w:cs="Times New Roman"/>
          <w:sz w:val="24"/>
          <w:szCs w:val="24"/>
        </w:rPr>
        <w:t xml:space="preserve"> </w:t>
      </w:r>
    </w:p>
    <w:p w:rsidR="00F824C4" w:rsidRPr="008B4A68" w:rsidRDefault="00AA3022" w:rsidP="00495EB6">
      <w:pPr>
        <w:spacing w:line="480" w:lineRule="auto"/>
        <w:contextualSpacing/>
        <w:rPr>
          <w:rFonts w:ascii="Times New Roman" w:hAnsi="Times New Roman" w:cs="Times New Roman"/>
          <w:i/>
          <w:sz w:val="24"/>
          <w:szCs w:val="24"/>
        </w:rPr>
      </w:pPr>
      <w:r w:rsidRPr="008B4A68">
        <w:rPr>
          <w:rFonts w:ascii="Times New Roman" w:hAnsi="Times New Roman" w:cs="Times New Roman"/>
          <w:sz w:val="24"/>
          <w:szCs w:val="24"/>
        </w:rPr>
        <w:tab/>
      </w:r>
      <w:r w:rsidR="000C412A" w:rsidRPr="008B4A68">
        <w:rPr>
          <w:rFonts w:ascii="Times New Roman" w:hAnsi="Times New Roman" w:cs="Times New Roman"/>
          <w:sz w:val="24"/>
          <w:szCs w:val="24"/>
        </w:rPr>
        <w:t>A</w:t>
      </w:r>
      <w:r w:rsidR="00775515" w:rsidRPr="008B4A68">
        <w:rPr>
          <w:rFonts w:ascii="Times New Roman" w:hAnsi="Times New Roman" w:cs="Times New Roman"/>
          <w:sz w:val="24"/>
          <w:szCs w:val="24"/>
        </w:rPr>
        <w:t xml:space="preserve"> particularly </w:t>
      </w:r>
      <w:r w:rsidR="002B4D42" w:rsidRPr="008B4A68">
        <w:rPr>
          <w:rFonts w:ascii="Times New Roman" w:hAnsi="Times New Roman" w:cs="Times New Roman"/>
          <w:sz w:val="24"/>
          <w:szCs w:val="24"/>
        </w:rPr>
        <w:t>distinctive</w:t>
      </w:r>
      <w:r w:rsidR="002B49DB" w:rsidRPr="008B4A68">
        <w:rPr>
          <w:rFonts w:ascii="Times New Roman" w:hAnsi="Times New Roman" w:cs="Times New Roman"/>
          <w:sz w:val="24"/>
          <w:szCs w:val="24"/>
        </w:rPr>
        <w:t xml:space="preserve"> </w:t>
      </w:r>
      <w:r w:rsidRPr="008B4A68">
        <w:rPr>
          <w:rFonts w:ascii="Times New Roman" w:hAnsi="Times New Roman" w:cs="Times New Roman"/>
          <w:sz w:val="24"/>
          <w:szCs w:val="24"/>
        </w:rPr>
        <w:t xml:space="preserve">study </w:t>
      </w:r>
      <w:r w:rsidR="002B49DB" w:rsidRPr="008B4A68">
        <w:rPr>
          <w:rFonts w:ascii="Times New Roman" w:hAnsi="Times New Roman" w:cs="Times New Roman"/>
          <w:sz w:val="24"/>
          <w:szCs w:val="24"/>
        </w:rPr>
        <w:t xml:space="preserve">was </w:t>
      </w:r>
      <w:r w:rsidR="00F71D2B" w:rsidRPr="008B4A68">
        <w:rPr>
          <w:rFonts w:ascii="Times New Roman" w:hAnsi="Times New Roman" w:cs="Times New Roman"/>
          <w:sz w:val="24"/>
          <w:szCs w:val="24"/>
        </w:rPr>
        <w:t>one</w:t>
      </w:r>
      <w:r w:rsidR="008E7688" w:rsidRPr="008B4A68">
        <w:rPr>
          <w:rFonts w:ascii="Times New Roman" w:hAnsi="Times New Roman" w:cs="Times New Roman"/>
          <w:sz w:val="24"/>
          <w:szCs w:val="24"/>
        </w:rPr>
        <w:t xml:space="preserve"> </w:t>
      </w:r>
      <w:r w:rsidR="00F71D2B" w:rsidRPr="008B4A68">
        <w:rPr>
          <w:rFonts w:ascii="Times New Roman" w:hAnsi="Times New Roman" w:cs="Times New Roman"/>
          <w:sz w:val="24"/>
          <w:szCs w:val="24"/>
        </w:rPr>
        <w:t xml:space="preserve">part of a series </w:t>
      </w:r>
      <w:r w:rsidR="009A3A2A" w:rsidRPr="008B4A68">
        <w:rPr>
          <w:rFonts w:ascii="Times New Roman" w:hAnsi="Times New Roman" w:cs="Times New Roman"/>
          <w:sz w:val="24"/>
          <w:szCs w:val="24"/>
        </w:rPr>
        <w:t xml:space="preserve">entitled </w:t>
      </w:r>
      <w:r w:rsidR="009A3A2A" w:rsidRPr="008B4A68">
        <w:rPr>
          <w:rFonts w:ascii="Times New Roman" w:hAnsi="Times New Roman" w:cs="Times New Roman"/>
          <w:i/>
          <w:sz w:val="24"/>
          <w:szCs w:val="24"/>
        </w:rPr>
        <w:t>Learning</w:t>
      </w:r>
      <w:r w:rsidR="002B49DB" w:rsidRPr="008B4A68">
        <w:rPr>
          <w:rFonts w:ascii="Times New Roman" w:hAnsi="Times New Roman" w:cs="Times New Roman"/>
          <w:i/>
          <w:sz w:val="24"/>
          <w:szCs w:val="24"/>
        </w:rPr>
        <w:t>, Arts, and the Brain</w:t>
      </w:r>
      <w:r w:rsidR="00B0230C" w:rsidRPr="008B4A68">
        <w:rPr>
          <w:rFonts w:ascii="Times New Roman" w:hAnsi="Times New Roman" w:cs="Times New Roman"/>
          <w:sz w:val="24"/>
          <w:szCs w:val="24"/>
        </w:rPr>
        <w:t xml:space="preserve"> </w:t>
      </w:r>
      <w:r w:rsidR="00F71D2B" w:rsidRPr="008B4A68">
        <w:rPr>
          <w:rFonts w:ascii="Times New Roman" w:hAnsi="Times New Roman" w:cs="Times New Roman"/>
          <w:sz w:val="24"/>
          <w:szCs w:val="24"/>
        </w:rPr>
        <w:t xml:space="preserve">organized </w:t>
      </w:r>
      <w:r w:rsidR="00B0230C" w:rsidRPr="008B4A68">
        <w:rPr>
          <w:rFonts w:ascii="Times New Roman" w:hAnsi="Times New Roman" w:cs="Times New Roman"/>
          <w:sz w:val="24"/>
          <w:szCs w:val="24"/>
        </w:rPr>
        <w:t xml:space="preserve">by </w:t>
      </w:r>
      <w:r w:rsidR="00F71D2B" w:rsidRPr="008B4A68">
        <w:rPr>
          <w:rFonts w:ascii="Times New Roman" w:hAnsi="Times New Roman" w:cs="Times New Roman"/>
          <w:sz w:val="24"/>
          <w:szCs w:val="24"/>
        </w:rPr>
        <w:t xml:space="preserve">Michael </w:t>
      </w:r>
      <w:proofErr w:type="spellStart"/>
      <w:r w:rsidR="00F71D2B" w:rsidRPr="008B4A68">
        <w:rPr>
          <w:rFonts w:ascii="Times New Roman" w:hAnsi="Times New Roman" w:cs="Times New Roman"/>
          <w:sz w:val="24"/>
          <w:szCs w:val="24"/>
        </w:rPr>
        <w:t>Gazzaniga</w:t>
      </w:r>
      <w:proofErr w:type="spellEnd"/>
      <w:r w:rsidR="00F71D2B" w:rsidRPr="008B4A68">
        <w:rPr>
          <w:rFonts w:ascii="Times New Roman" w:hAnsi="Times New Roman" w:cs="Times New Roman"/>
          <w:sz w:val="24"/>
          <w:szCs w:val="24"/>
        </w:rPr>
        <w:t xml:space="preserve"> for </w:t>
      </w:r>
      <w:r w:rsidR="00B0230C" w:rsidRPr="008B4A68">
        <w:rPr>
          <w:rFonts w:ascii="Times New Roman" w:hAnsi="Times New Roman" w:cs="Times New Roman"/>
          <w:sz w:val="24"/>
          <w:szCs w:val="24"/>
        </w:rPr>
        <w:t>the Dana Consortium</w:t>
      </w:r>
      <w:r w:rsidR="00775515" w:rsidRPr="008B4A68">
        <w:rPr>
          <w:rFonts w:ascii="Times New Roman" w:hAnsi="Times New Roman" w:cs="Times New Roman"/>
          <w:sz w:val="24"/>
          <w:szCs w:val="24"/>
        </w:rPr>
        <w:t xml:space="preserve"> (2007)</w:t>
      </w:r>
      <w:r w:rsidR="00F71D2B" w:rsidRPr="008B4A68">
        <w:rPr>
          <w:rFonts w:ascii="Times New Roman" w:hAnsi="Times New Roman" w:cs="Times New Roman"/>
          <w:sz w:val="24"/>
          <w:szCs w:val="24"/>
        </w:rPr>
        <w:t xml:space="preserve">.  This collection was the </w:t>
      </w:r>
      <w:r w:rsidR="002B49DB" w:rsidRPr="008B4A68">
        <w:rPr>
          <w:rFonts w:ascii="Times New Roman" w:hAnsi="Times New Roman" w:cs="Times New Roman"/>
          <w:sz w:val="24"/>
          <w:szCs w:val="24"/>
        </w:rPr>
        <w:t xml:space="preserve">result of research by cognitive neuroscientists from seven universities </w:t>
      </w:r>
      <w:r w:rsidR="002B4D42" w:rsidRPr="008B4A68">
        <w:rPr>
          <w:rFonts w:ascii="Times New Roman" w:hAnsi="Times New Roman" w:cs="Times New Roman"/>
          <w:sz w:val="24"/>
          <w:szCs w:val="24"/>
        </w:rPr>
        <w:t>in the United</w:t>
      </w:r>
      <w:r w:rsidR="002B49DB" w:rsidRPr="008B4A68">
        <w:rPr>
          <w:rFonts w:ascii="Times New Roman" w:hAnsi="Times New Roman" w:cs="Times New Roman"/>
          <w:sz w:val="24"/>
          <w:szCs w:val="24"/>
        </w:rPr>
        <w:t xml:space="preserve"> States.  </w:t>
      </w:r>
      <w:proofErr w:type="spellStart"/>
      <w:r w:rsidR="00D81761" w:rsidRPr="008B4A68">
        <w:rPr>
          <w:rFonts w:ascii="Times New Roman" w:hAnsi="Times New Roman" w:cs="Times New Roman"/>
          <w:sz w:val="24"/>
          <w:szCs w:val="24"/>
        </w:rPr>
        <w:t>Wandell</w:t>
      </w:r>
      <w:proofErr w:type="spellEnd"/>
      <w:r w:rsidR="00D81761" w:rsidRPr="008B4A68">
        <w:rPr>
          <w:rFonts w:ascii="Times New Roman" w:hAnsi="Times New Roman" w:cs="Times New Roman"/>
          <w:sz w:val="24"/>
          <w:szCs w:val="24"/>
        </w:rPr>
        <w:t>, Dougherty, Ben-</w:t>
      </w:r>
      <w:proofErr w:type="spellStart"/>
      <w:r w:rsidR="00D81761" w:rsidRPr="008B4A68">
        <w:rPr>
          <w:rFonts w:ascii="Times New Roman" w:hAnsi="Times New Roman" w:cs="Times New Roman"/>
          <w:sz w:val="24"/>
          <w:szCs w:val="24"/>
        </w:rPr>
        <w:t>Shachar</w:t>
      </w:r>
      <w:proofErr w:type="spellEnd"/>
      <w:r w:rsidR="00D81761" w:rsidRPr="008B4A68">
        <w:rPr>
          <w:rFonts w:ascii="Times New Roman" w:hAnsi="Times New Roman" w:cs="Times New Roman"/>
          <w:sz w:val="24"/>
          <w:szCs w:val="24"/>
        </w:rPr>
        <w:t xml:space="preserve">, Deutsch, </w:t>
      </w:r>
      <w:r w:rsidR="007068FA" w:rsidRPr="008B4A68">
        <w:rPr>
          <w:rFonts w:ascii="Times New Roman" w:hAnsi="Times New Roman" w:cs="Times New Roman"/>
          <w:sz w:val="24"/>
          <w:szCs w:val="24"/>
        </w:rPr>
        <w:t xml:space="preserve">&amp; </w:t>
      </w:r>
      <w:r w:rsidR="00D81761" w:rsidRPr="008B4A68">
        <w:rPr>
          <w:rFonts w:ascii="Times New Roman" w:hAnsi="Times New Roman" w:cs="Times New Roman"/>
          <w:sz w:val="24"/>
          <w:szCs w:val="24"/>
        </w:rPr>
        <w:t xml:space="preserve">Tsang undertook </w:t>
      </w:r>
      <w:r w:rsidR="00F63658" w:rsidRPr="008B4A68">
        <w:rPr>
          <w:rFonts w:ascii="Times New Roman" w:hAnsi="Times New Roman" w:cs="Times New Roman"/>
          <w:sz w:val="24"/>
          <w:szCs w:val="24"/>
        </w:rPr>
        <w:t>a three-</w:t>
      </w:r>
      <w:r w:rsidR="00F71D2B" w:rsidRPr="008B4A68">
        <w:rPr>
          <w:rFonts w:ascii="Times New Roman" w:hAnsi="Times New Roman" w:cs="Times New Roman"/>
          <w:sz w:val="24"/>
          <w:szCs w:val="24"/>
        </w:rPr>
        <w:t>year longitudinal study</w:t>
      </w:r>
      <w:r w:rsidR="00F63658" w:rsidRPr="008B4A68">
        <w:rPr>
          <w:rFonts w:ascii="Times New Roman" w:hAnsi="Times New Roman" w:cs="Times New Roman"/>
          <w:sz w:val="24"/>
          <w:szCs w:val="24"/>
        </w:rPr>
        <w:t xml:space="preserve"> of the “development of reading skills and the brain structures associated with this development</w:t>
      </w:r>
      <w:r w:rsidR="008B4A68" w:rsidRPr="008B4A68">
        <w:rPr>
          <w:rFonts w:ascii="Times New Roman" w:hAnsi="Times New Roman" w:cs="Times New Roman"/>
          <w:sz w:val="24"/>
          <w:szCs w:val="24"/>
        </w:rPr>
        <w:t>”</w:t>
      </w:r>
      <w:r w:rsidR="00F63658" w:rsidRPr="008B4A68">
        <w:rPr>
          <w:rFonts w:ascii="Times New Roman" w:hAnsi="Times New Roman" w:cs="Times New Roman"/>
          <w:sz w:val="24"/>
          <w:szCs w:val="24"/>
        </w:rPr>
        <w:t xml:space="preserve"> (</w:t>
      </w:r>
      <w:r w:rsidR="00D81761" w:rsidRPr="008B4A68">
        <w:rPr>
          <w:rFonts w:ascii="Times New Roman" w:hAnsi="Times New Roman" w:cs="Times New Roman"/>
          <w:sz w:val="24"/>
          <w:szCs w:val="24"/>
        </w:rPr>
        <w:t>p. 51</w:t>
      </w:r>
      <w:r w:rsidR="00F63658" w:rsidRPr="008B4A68">
        <w:rPr>
          <w:rFonts w:ascii="Times New Roman" w:hAnsi="Times New Roman" w:cs="Times New Roman"/>
          <w:sz w:val="24"/>
          <w:szCs w:val="24"/>
        </w:rPr>
        <w:t>)</w:t>
      </w:r>
      <w:r w:rsidR="008B4A68">
        <w:rPr>
          <w:rFonts w:ascii="Times New Roman" w:hAnsi="Times New Roman" w:cs="Times New Roman"/>
          <w:sz w:val="24"/>
          <w:szCs w:val="24"/>
        </w:rPr>
        <w:t>.</w:t>
      </w:r>
      <w:r w:rsidR="00F63658" w:rsidRPr="008B4A68">
        <w:rPr>
          <w:rFonts w:ascii="Times New Roman" w:hAnsi="Times New Roman" w:cs="Times New Roman"/>
          <w:sz w:val="24"/>
          <w:szCs w:val="24"/>
        </w:rPr>
        <w:t xml:space="preserve">  </w:t>
      </w:r>
      <w:r w:rsidR="00D81761" w:rsidRPr="008B4A68">
        <w:rPr>
          <w:rFonts w:ascii="Times New Roman" w:hAnsi="Times New Roman" w:cs="Times New Roman"/>
          <w:sz w:val="24"/>
          <w:szCs w:val="24"/>
        </w:rPr>
        <w:t>The research</w:t>
      </w:r>
      <w:r w:rsidR="00F71D2B" w:rsidRPr="008B4A68">
        <w:rPr>
          <w:rFonts w:ascii="Times New Roman" w:hAnsi="Times New Roman" w:cs="Times New Roman"/>
          <w:sz w:val="24"/>
          <w:szCs w:val="24"/>
        </w:rPr>
        <w:t xml:space="preserve"> </w:t>
      </w:r>
      <w:r w:rsidR="008E7688" w:rsidRPr="008B4A68">
        <w:rPr>
          <w:rFonts w:ascii="Times New Roman" w:hAnsi="Times New Roman" w:cs="Times New Roman"/>
          <w:sz w:val="24"/>
          <w:szCs w:val="24"/>
        </w:rPr>
        <w:t>analyzed</w:t>
      </w:r>
      <w:r w:rsidR="005255AB" w:rsidRPr="008B4A68">
        <w:rPr>
          <w:rFonts w:ascii="Times New Roman" w:hAnsi="Times New Roman" w:cs="Times New Roman"/>
          <w:sz w:val="24"/>
          <w:szCs w:val="24"/>
        </w:rPr>
        <w:t xml:space="preserve"> parent </w:t>
      </w:r>
      <w:r w:rsidR="008E7688" w:rsidRPr="008B4A68">
        <w:rPr>
          <w:rFonts w:ascii="Times New Roman" w:hAnsi="Times New Roman" w:cs="Times New Roman"/>
          <w:sz w:val="24"/>
          <w:szCs w:val="24"/>
        </w:rPr>
        <w:t>questionnaires</w:t>
      </w:r>
      <w:r w:rsidR="0030016F" w:rsidRPr="008B4A68">
        <w:rPr>
          <w:rFonts w:ascii="Times New Roman" w:hAnsi="Times New Roman" w:cs="Times New Roman"/>
          <w:sz w:val="24"/>
          <w:szCs w:val="24"/>
        </w:rPr>
        <w:t>,</w:t>
      </w:r>
      <w:r w:rsidR="005255AB" w:rsidRPr="008B4A68">
        <w:rPr>
          <w:rFonts w:ascii="Times New Roman" w:hAnsi="Times New Roman" w:cs="Times New Roman"/>
          <w:sz w:val="24"/>
          <w:szCs w:val="24"/>
        </w:rPr>
        <w:t xml:space="preserve"> reading fluency test scores, </w:t>
      </w:r>
      <w:r w:rsidR="00434EA5" w:rsidRPr="008B4A68">
        <w:rPr>
          <w:rFonts w:ascii="Times New Roman" w:hAnsi="Times New Roman" w:cs="Times New Roman"/>
          <w:sz w:val="24"/>
          <w:szCs w:val="24"/>
        </w:rPr>
        <w:t xml:space="preserve">and </w:t>
      </w:r>
      <w:r w:rsidR="009A3A2A" w:rsidRPr="008B4A68">
        <w:rPr>
          <w:rFonts w:ascii="Times New Roman" w:hAnsi="Times New Roman" w:cs="Times New Roman"/>
          <w:sz w:val="24"/>
          <w:szCs w:val="24"/>
        </w:rPr>
        <w:t xml:space="preserve">compared </w:t>
      </w:r>
      <w:r w:rsidR="007068AE" w:rsidRPr="008B4A68">
        <w:rPr>
          <w:rFonts w:ascii="Times New Roman" w:hAnsi="Times New Roman" w:cs="Times New Roman"/>
          <w:sz w:val="24"/>
          <w:szCs w:val="24"/>
        </w:rPr>
        <w:t>tho</w:t>
      </w:r>
      <w:r w:rsidR="007236CA" w:rsidRPr="008B4A68">
        <w:rPr>
          <w:rFonts w:ascii="Times New Roman" w:hAnsi="Times New Roman" w:cs="Times New Roman"/>
          <w:sz w:val="24"/>
          <w:szCs w:val="24"/>
        </w:rPr>
        <w:t xml:space="preserve">se </w:t>
      </w:r>
      <w:r w:rsidR="00BE0093" w:rsidRPr="008B4A68">
        <w:rPr>
          <w:rFonts w:ascii="Times New Roman" w:hAnsi="Times New Roman" w:cs="Times New Roman"/>
          <w:sz w:val="24"/>
          <w:szCs w:val="24"/>
        </w:rPr>
        <w:t>with</w:t>
      </w:r>
      <w:r w:rsidR="005255AB" w:rsidRPr="008B4A68">
        <w:rPr>
          <w:rFonts w:ascii="Times New Roman" w:hAnsi="Times New Roman" w:cs="Times New Roman"/>
          <w:sz w:val="24"/>
          <w:szCs w:val="24"/>
        </w:rPr>
        <w:t xml:space="preserve"> brain </w:t>
      </w:r>
      <w:r w:rsidR="009A3A2A" w:rsidRPr="008B4A68">
        <w:rPr>
          <w:rFonts w:ascii="Times New Roman" w:hAnsi="Times New Roman" w:cs="Times New Roman"/>
          <w:sz w:val="24"/>
          <w:szCs w:val="24"/>
        </w:rPr>
        <w:t>scans</w:t>
      </w:r>
      <w:r w:rsidR="0030016F" w:rsidRPr="008B4A68">
        <w:rPr>
          <w:rFonts w:ascii="Times New Roman" w:hAnsi="Times New Roman" w:cs="Times New Roman"/>
          <w:sz w:val="24"/>
          <w:szCs w:val="24"/>
        </w:rPr>
        <w:t xml:space="preserve">.  </w:t>
      </w:r>
      <w:r w:rsidR="00D81761" w:rsidRPr="008B4A68">
        <w:rPr>
          <w:rFonts w:ascii="Times New Roman" w:hAnsi="Times New Roman" w:cs="Times New Roman"/>
          <w:sz w:val="24"/>
          <w:szCs w:val="24"/>
        </w:rPr>
        <w:t>The conclusion was that</w:t>
      </w:r>
      <w:r w:rsidR="008E17E6" w:rsidRPr="008B4A68">
        <w:rPr>
          <w:rFonts w:ascii="Times New Roman" w:hAnsi="Times New Roman" w:cs="Times New Roman"/>
          <w:sz w:val="24"/>
          <w:szCs w:val="24"/>
        </w:rPr>
        <w:t xml:space="preserve"> m</w:t>
      </w:r>
      <w:r w:rsidR="002270E7" w:rsidRPr="008B4A68">
        <w:rPr>
          <w:rFonts w:ascii="Times New Roman" w:hAnsi="Times New Roman" w:cs="Times New Roman"/>
          <w:sz w:val="24"/>
          <w:szCs w:val="24"/>
        </w:rPr>
        <w:t>usic provided the strongest correlation between arts training and reading.  It must be noted that correlation doe</w:t>
      </w:r>
      <w:r w:rsidR="009A3A2A" w:rsidRPr="008B4A68">
        <w:rPr>
          <w:rFonts w:ascii="Times New Roman" w:hAnsi="Times New Roman" w:cs="Times New Roman"/>
          <w:sz w:val="24"/>
          <w:szCs w:val="24"/>
        </w:rPr>
        <w:t>s not necessarily prove a cause-and-</w:t>
      </w:r>
      <w:r w:rsidR="002270E7" w:rsidRPr="008B4A68">
        <w:rPr>
          <w:rFonts w:ascii="Times New Roman" w:hAnsi="Times New Roman" w:cs="Times New Roman"/>
          <w:sz w:val="24"/>
          <w:szCs w:val="24"/>
        </w:rPr>
        <w:t>effect relationship (</w:t>
      </w:r>
      <w:proofErr w:type="spellStart"/>
      <w:r w:rsidR="008E17E6" w:rsidRPr="008B4A68">
        <w:rPr>
          <w:rFonts w:ascii="Times New Roman" w:hAnsi="Times New Roman" w:cs="Times New Roman"/>
          <w:sz w:val="24"/>
          <w:szCs w:val="24"/>
        </w:rPr>
        <w:t>Ary</w:t>
      </w:r>
      <w:proofErr w:type="spellEnd"/>
      <w:r w:rsidR="002270E7" w:rsidRPr="008B4A68">
        <w:rPr>
          <w:rFonts w:ascii="Times New Roman" w:hAnsi="Times New Roman" w:cs="Times New Roman"/>
          <w:sz w:val="24"/>
          <w:szCs w:val="24"/>
        </w:rPr>
        <w:t xml:space="preserve"> et al. p. 358).  A second</w:t>
      </w:r>
      <w:r w:rsidR="00BE0093" w:rsidRPr="008B4A68">
        <w:rPr>
          <w:rFonts w:ascii="Times New Roman" w:hAnsi="Times New Roman" w:cs="Times New Roman"/>
          <w:sz w:val="24"/>
          <w:szCs w:val="24"/>
        </w:rPr>
        <w:t xml:space="preserve"> relationship </w:t>
      </w:r>
      <w:r w:rsidR="009A3A2A" w:rsidRPr="008B4A68">
        <w:rPr>
          <w:rFonts w:ascii="Times New Roman" w:hAnsi="Times New Roman" w:cs="Times New Roman"/>
          <w:sz w:val="24"/>
          <w:szCs w:val="24"/>
        </w:rPr>
        <w:t xml:space="preserve">or correlation </w:t>
      </w:r>
      <w:r w:rsidR="008E17E6" w:rsidRPr="008B4A68">
        <w:rPr>
          <w:rFonts w:ascii="Times New Roman" w:hAnsi="Times New Roman" w:cs="Times New Roman"/>
          <w:sz w:val="24"/>
          <w:szCs w:val="24"/>
        </w:rPr>
        <w:t xml:space="preserve">in the research </w:t>
      </w:r>
      <w:r w:rsidR="00BE0093" w:rsidRPr="008B4A68">
        <w:rPr>
          <w:rFonts w:ascii="Times New Roman" w:hAnsi="Times New Roman" w:cs="Times New Roman"/>
          <w:sz w:val="24"/>
          <w:szCs w:val="24"/>
        </w:rPr>
        <w:t xml:space="preserve">was observed between </w:t>
      </w:r>
      <w:r w:rsidR="008E17E6" w:rsidRPr="008B4A68">
        <w:rPr>
          <w:rFonts w:ascii="Times New Roman" w:hAnsi="Times New Roman" w:cs="Times New Roman"/>
          <w:sz w:val="24"/>
          <w:szCs w:val="24"/>
        </w:rPr>
        <w:t xml:space="preserve">the </w:t>
      </w:r>
      <w:r w:rsidR="00BE0093" w:rsidRPr="008B4A68">
        <w:rPr>
          <w:rFonts w:ascii="Times New Roman" w:hAnsi="Times New Roman" w:cs="Times New Roman"/>
          <w:sz w:val="24"/>
          <w:szCs w:val="24"/>
        </w:rPr>
        <w:t>early visual arts experience</w:t>
      </w:r>
      <w:r w:rsidR="008E17E6" w:rsidRPr="008B4A68">
        <w:rPr>
          <w:rFonts w:ascii="Times New Roman" w:hAnsi="Times New Roman" w:cs="Times New Roman"/>
          <w:sz w:val="24"/>
          <w:szCs w:val="24"/>
        </w:rPr>
        <w:t>s</w:t>
      </w:r>
      <w:r w:rsidR="00BE0093" w:rsidRPr="008B4A68">
        <w:rPr>
          <w:rFonts w:ascii="Times New Roman" w:hAnsi="Times New Roman" w:cs="Times New Roman"/>
          <w:sz w:val="24"/>
          <w:szCs w:val="24"/>
        </w:rPr>
        <w:t xml:space="preserve"> </w:t>
      </w:r>
      <w:r w:rsidR="009A3A2A" w:rsidRPr="008B4A68">
        <w:rPr>
          <w:rFonts w:ascii="Times New Roman" w:hAnsi="Times New Roman" w:cs="Times New Roman"/>
          <w:sz w:val="24"/>
          <w:szCs w:val="24"/>
        </w:rPr>
        <w:t xml:space="preserve">of children </w:t>
      </w:r>
      <w:r w:rsidR="00BE0093" w:rsidRPr="008B4A68">
        <w:rPr>
          <w:rFonts w:ascii="Times New Roman" w:hAnsi="Times New Roman" w:cs="Times New Roman"/>
          <w:sz w:val="24"/>
          <w:szCs w:val="24"/>
        </w:rPr>
        <w:t>and phonological awareness, an auditory skill related to reading ability.</w:t>
      </w:r>
      <w:r w:rsidR="002270E7" w:rsidRPr="008B4A68">
        <w:rPr>
          <w:rFonts w:ascii="Times New Roman" w:hAnsi="Times New Roman" w:cs="Times New Roman"/>
          <w:sz w:val="24"/>
          <w:szCs w:val="24"/>
        </w:rPr>
        <w:t xml:space="preserve"> </w:t>
      </w:r>
    </w:p>
    <w:p w:rsidR="00BE0093" w:rsidRPr="008B4A68" w:rsidRDefault="00BE0093" w:rsidP="00495EB6">
      <w:pPr>
        <w:spacing w:line="480" w:lineRule="auto"/>
        <w:contextualSpacing/>
        <w:rPr>
          <w:rFonts w:ascii="Times New Roman" w:hAnsi="Times New Roman" w:cs="Times New Roman"/>
          <w:sz w:val="24"/>
          <w:szCs w:val="24"/>
        </w:rPr>
      </w:pPr>
      <w:r w:rsidRPr="008B4A68">
        <w:rPr>
          <w:rFonts w:ascii="Times New Roman" w:hAnsi="Times New Roman" w:cs="Times New Roman"/>
          <w:sz w:val="24"/>
          <w:szCs w:val="24"/>
        </w:rPr>
        <w:lastRenderedPageBreak/>
        <w:tab/>
      </w:r>
      <w:r w:rsidR="008E17E6" w:rsidRPr="008B4A68">
        <w:rPr>
          <w:rFonts w:ascii="Times New Roman" w:hAnsi="Times New Roman" w:cs="Times New Roman"/>
          <w:sz w:val="24"/>
          <w:szCs w:val="24"/>
        </w:rPr>
        <w:t xml:space="preserve">Studies of arts integration sometimes produce </w:t>
      </w:r>
      <w:r w:rsidRPr="008B4A68">
        <w:rPr>
          <w:rFonts w:ascii="Times New Roman" w:hAnsi="Times New Roman" w:cs="Times New Roman"/>
          <w:sz w:val="24"/>
          <w:szCs w:val="24"/>
        </w:rPr>
        <w:t xml:space="preserve">some unanticipated results.  </w:t>
      </w:r>
      <w:proofErr w:type="spellStart"/>
      <w:r w:rsidR="000C412A" w:rsidRPr="008B4A68">
        <w:rPr>
          <w:rFonts w:ascii="Times New Roman" w:hAnsi="Times New Roman" w:cs="Times New Roman"/>
          <w:sz w:val="24"/>
          <w:szCs w:val="24"/>
        </w:rPr>
        <w:t>Wandell</w:t>
      </w:r>
      <w:proofErr w:type="spellEnd"/>
      <w:r w:rsidR="000C412A" w:rsidRPr="008B4A68">
        <w:rPr>
          <w:rFonts w:ascii="Times New Roman" w:hAnsi="Times New Roman" w:cs="Times New Roman"/>
          <w:sz w:val="24"/>
          <w:szCs w:val="24"/>
        </w:rPr>
        <w:t xml:space="preserve"> (2007) noticed a surprising correlation between visual arts training </w:t>
      </w:r>
      <w:r w:rsidR="007236CA" w:rsidRPr="008B4A68">
        <w:rPr>
          <w:rFonts w:ascii="Times New Roman" w:hAnsi="Times New Roman" w:cs="Times New Roman"/>
          <w:sz w:val="24"/>
          <w:szCs w:val="24"/>
        </w:rPr>
        <w:t xml:space="preserve">in children </w:t>
      </w:r>
      <w:r w:rsidR="000C412A" w:rsidRPr="008B4A68">
        <w:rPr>
          <w:rFonts w:ascii="Times New Roman" w:hAnsi="Times New Roman" w:cs="Times New Roman"/>
          <w:sz w:val="24"/>
          <w:szCs w:val="24"/>
        </w:rPr>
        <w:t>and math calculation skill.  DuPont (1992) found that drama not only helped in a particular story’s comprehension, but showed a “transfer of skills” (p. 22) to stories unrelated to the drama activity.</w:t>
      </w:r>
    </w:p>
    <w:p w:rsidR="0012411A" w:rsidRPr="008B4A68" w:rsidRDefault="00C554B9" w:rsidP="00495EB6">
      <w:pPr>
        <w:spacing w:line="480" w:lineRule="auto"/>
        <w:contextualSpacing/>
        <w:rPr>
          <w:rFonts w:ascii="Times New Roman" w:hAnsi="Times New Roman" w:cs="Times New Roman"/>
          <w:color w:val="FF0000"/>
          <w:sz w:val="24"/>
          <w:szCs w:val="24"/>
        </w:rPr>
      </w:pPr>
      <w:r w:rsidRPr="008B4A68">
        <w:rPr>
          <w:rFonts w:ascii="Times New Roman" w:hAnsi="Times New Roman" w:cs="Times New Roman"/>
          <w:sz w:val="24"/>
          <w:szCs w:val="24"/>
        </w:rPr>
        <w:tab/>
      </w:r>
      <w:r w:rsidR="008E17E6" w:rsidRPr="008B4A68">
        <w:rPr>
          <w:rFonts w:ascii="Times New Roman" w:hAnsi="Times New Roman" w:cs="Times New Roman"/>
          <w:sz w:val="24"/>
          <w:szCs w:val="24"/>
        </w:rPr>
        <w:t>Also included in the</w:t>
      </w:r>
      <w:r w:rsidR="00B0230C" w:rsidRPr="008B4A68">
        <w:rPr>
          <w:rFonts w:ascii="Times New Roman" w:hAnsi="Times New Roman" w:cs="Times New Roman"/>
          <w:sz w:val="24"/>
          <w:szCs w:val="24"/>
        </w:rPr>
        <w:t xml:space="preserve"> Dana Consortium </w:t>
      </w:r>
      <w:r w:rsidR="008E17E6" w:rsidRPr="008B4A68">
        <w:rPr>
          <w:rFonts w:ascii="Times New Roman" w:hAnsi="Times New Roman" w:cs="Times New Roman"/>
          <w:sz w:val="24"/>
          <w:szCs w:val="24"/>
        </w:rPr>
        <w:t xml:space="preserve">(2007) collected research was a study </w:t>
      </w:r>
      <w:r w:rsidR="00EC394E" w:rsidRPr="008B4A68">
        <w:rPr>
          <w:rFonts w:ascii="Times New Roman" w:hAnsi="Times New Roman" w:cs="Times New Roman"/>
          <w:sz w:val="24"/>
          <w:szCs w:val="24"/>
        </w:rPr>
        <w:t>on the effects of music training on the brain</w:t>
      </w:r>
      <w:r w:rsidR="00D81761" w:rsidRPr="008B4A68">
        <w:rPr>
          <w:rFonts w:ascii="Times New Roman" w:hAnsi="Times New Roman" w:cs="Times New Roman"/>
          <w:sz w:val="24"/>
          <w:szCs w:val="24"/>
        </w:rPr>
        <w:t>s</w:t>
      </w:r>
      <w:r w:rsidR="00EC394E" w:rsidRPr="008B4A68">
        <w:rPr>
          <w:rFonts w:ascii="Times New Roman" w:hAnsi="Times New Roman" w:cs="Times New Roman"/>
          <w:sz w:val="24"/>
          <w:szCs w:val="24"/>
        </w:rPr>
        <w:t xml:space="preserve"> and cognitive development of 3- to </w:t>
      </w:r>
      <w:r w:rsidR="00D81761" w:rsidRPr="008B4A68">
        <w:rPr>
          <w:rFonts w:ascii="Times New Roman" w:hAnsi="Times New Roman" w:cs="Times New Roman"/>
          <w:sz w:val="24"/>
          <w:szCs w:val="24"/>
        </w:rPr>
        <w:t xml:space="preserve">5-year olds (Neville, Anderson, </w:t>
      </w:r>
      <w:proofErr w:type="spellStart"/>
      <w:r w:rsidR="00D81761" w:rsidRPr="008B4A68">
        <w:rPr>
          <w:rFonts w:ascii="Times New Roman" w:hAnsi="Times New Roman" w:cs="Times New Roman"/>
          <w:sz w:val="24"/>
          <w:szCs w:val="24"/>
        </w:rPr>
        <w:t>Bagdade</w:t>
      </w:r>
      <w:proofErr w:type="spellEnd"/>
      <w:r w:rsidR="00D81761" w:rsidRPr="008B4A68">
        <w:rPr>
          <w:rFonts w:ascii="Times New Roman" w:hAnsi="Times New Roman" w:cs="Times New Roman"/>
          <w:sz w:val="24"/>
          <w:szCs w:val="24"/>
        </w:rPr>
        <w:t xml:space="preserve">, Bell, </w:t>
      </w:r>
      <w:proofErr w:type="spellStart"/>
      <w:r w:rsidR="00D81761" w:rsidRPr="008B4A68">
        <w:rPr>
          <w:rFonts w:ascii="Times New Roman" w:hAnsi="Times New Roman" w:cs="Times New Roman"/>
          <w:sz w:val="24"/>
          <w:szCs w:val="24"/>
        </w:rPr>
        <w:t>Currin</w:t>
      </w:r>
      <w:proofErr w:type="spellEnd"/>
      <w:r w:rsidR="00D81761" w:rsidRPr="008B4A68">
        <w:rPr>
          <w:rFonts w:ascii="Times New Roman" w:hAnsi="Times New Roman" w:cs="Times New Roman"/>
          <w:sz w:val="24"/>
          <w:szCs w:val="24"/>
        </w:rPr>
        <w:t>, Fanning,…</w:t>
      </w:r>
      <w:proofErr w:type="spellStart"/>
      <w:r w:rsidR="00D81761" w:rsidRPr="008B4A68">
        <w:rPr>
          <w:rFonts w:ascii="Times New Roman" w:hAnsi="Times New Roman" w:cs="Times New Roman"/>
          <w:sz w:val="24"/>
          <w:szCs w:val="24"/>
        </w:rPr>
        <w:t>Yamata</w:t>
      </w:r>
      <w:proofErr w:type="spellEnd"/>
      <w:r w:rsidR="00D81761" w:rsidRPr="008B4A68">
        <w:rPr>
          <w:rFonts w:ascii="Times New Roman" w:hAnsi="Times New Roman" w:cs="Times New Roman"/>
          <w:sz w:val="24"/>
          <w:szCs w:val="24"/>
        </w:rPr>
        <w:t>, 2007).</w:t>
      </w:r>
      <w:r w:rsidR="00EC394E" w:rsidRPr="008B4A68">
        <w:rPr>
          <w:rFonts w:ascii="Times New Roman" w:hAnsi="Times New Roman" w:cs="Times New Roman"/>
          <w:sz w:val="24"/>
          <w:szCs w:val="24"/>
        </w:rPr>
        <w:t xml:space="preserve">  This study </w:t>
      </w:r>
      <w:r w:rsidR="008B4A68" w:rsidRPr="008B4A68">
        <w:rPr>
          <w:rFonts w:ascii="Times New Roman" w:hAnsi="Times New Roman" w:cs="Times New Roman"/>
          <w:sz w:val="24"/>
          <w:szCs w:val="24"/>
        </w:rPr>
        <w:t xml:space="preserve">by Neville et al. </w:t>
      </w:r>
      <w:r w:rsidR="00EC394E" w:rsidRPr="008B4A68">
        <w:rPr>
          <w:rFonts w:ascii="Times New Roman" w:hAnsi="Times New Roman" w:cs="Times New Roman"/>
          <w:sz w:val="24"/>
          <w:szCs w:val="24"/>
        </w:rPr>
        <w:t xml:space="preserve">tested the hypothesis </w:t>
      </w:r>
      <w:r w:rsidR="00F92CDC" w:rsidRPr="008B4A68">
        <w:rPr>
          <w:rFonts w:ascii="Times New Roman" w:hAnsi="Times New Roman" w:cs="Times New Roman"/>
          <w:sz w:val="24"/>
          <w:szCs w:val="24"/>
        </w:rPr>
        <w:t xml:space="preserve">that </w:t>
      </w:r>
      <w:r w:rsidR="00EC394E" w:rsidRPr="008B4A68">
        <w:rPr>
          <w:rFonts w:ascii="Times New Roman" w:hAnsi="Times New Roman" w:cs="Times New Roman"/>
          <w:sz w:val="24"/>
          <w:szCs w:val="24"/>
        </w:rPr>
        <w:t>“</w:t>
      </w:r>
      <w:r w:rsidR="00F92CDC" w:rsidRPr="008B4A68">
        <w:rPr>
          <w:rFonts w:ascii="Times New Roman" w:hAnsi="Times New Roman" w:cs="Times New Roman"/>
          <w:sz w:val="24"/>
          <w:szCs w:val="24"/>
        </w:rPr>
        <w:t xml:space="preserve">music training causes improvements in </w:t>
      </w:r>
      <w:r w:rsidR="00EC394E" w:rsidRPr="008B4A68">
        <w:rPr>
          <w:rFonts w:ascii="Times New Roman" w:hAnsi="Times New Roman" w:cs="Times New Roman"/>
          <w:sz w:val="24"/>
          <w:szCs w:val="24"/>
        </w:rPr>
        <w:t xml:space="preserve">several diverse aspects of </w:t>
      </w:r>
      <w:r w:rsidR="00F92CDC" w:rsidRPr="008B4A68">
        <w:rPr>
          <w:rFonts w:ascii="Times New Roman" w:hAnsi="Times New Roman" w:cs="Times New Roman"/>
          <w:sz w:val="24"/>
          <w:szCs w:val="24"/>
        </w:rPr>
        <w:t xml:space="preserve">cognition and </w:t>
      </w:r>
      <w:r w:rsidR="00EC394E" w:rsidRPr="008B4A68">
        <w:rPr>
          <w:rFonts w:ascii="Times New Roman" w:hAnsi="Times New Roman" w:cs="Times New Roman"/>
          <w:sz w:val="24"/>
          <w:szCs w:val="24"/>
        </w:rPr>
        <w:t xml:space="preserve">that </w:t>
      </w:r>
      <w:r w:rsidR="00F92CDC" w:rsidRPr="008B4A68">
        <w:rPr>
          <w:rFonts w:ascii="Times New Roman" w:hAnsi="Times New Roman" w:cs="Times New Roman"/>
          <w:sz w:val="24"/>
          <w:szCs w:val="24"/>
        </w:rPr>
        <w:t xml:space="preserve">one way </w:t>
      </w:r>
      <w:r w:rsidR="00EC394E" w:rsidRPr="008B4A68">
        <w:rPr>
          <w:rFonts w:ascii="Times New Roman" w:hAnsi="Times New Roman" w:cs="Times New Roman"/>
          <w:sz w:val="24"/>
          <w:szCs w:val="24"/>
        </w:rPr>
        <w:t>music training produces these effects is by improving attention</w:t>
      </w:r>
      <w:r w:rsidR="00D81761" w:rsidRPr="008B4A68">
        <w:rPr>
          <w:rFonts w:ascii="Times New Roman" w:hAnsi="Times New Roman" w:cs="Times New Roman"/>
          <w:sz w:val="24"/>
          <w:szCs w:val="24"/>
        </w:rPr>
        <w:t xml:space="preserve">” </w:t>
      </w:r>
      <w:r w:rsidR="008B4A68" w:rsidRPr="008B4A68">
        <w:rPr>
          <w:rFonts w:ascii="Times New Roman" w:hAnsi="Times New Roman" w:cs="Times New Roman"/>
          <w:sz w:val="24"/>
          <w:szCs w:val="24"/>
        </w:rPr>
        <w:t>(p. 105</w:t>
      </w:r>
      <w:r w:rsidR="008B4A68">
        <w:rPr>
          <w:rFonts w:ascii="Times New Roman" w:hAnsi="Times New Roman" w:cs="Times New Roman"/>
          <w:sz w:val="24"/>
          <w:szCs w:val="24"/>
        </w:rPr>
        <w:t xml:space="preserve">).  </w:t>
      </w:r>
      <w:r w:rsidR="00EC394E" w:rsidRPr="008B4A68">
        <w:rPr>
          <w:rFonts w:ascii="Times New Roman" w:hAnsi="Times New Roman" w:cs="Times New Roman"/>
          <w:sz w:val="24"/>
          <w:szCs w:val="24"/>
        </w:rPr>
        <w:t>The</w:t>
      </w:r>
      <w:r w:rsidR="00F92CDC" w:rsidRPr="008B4A68">
        <w:rPr>
          <w:rFonts w:ascii="Times New Roman" w:hAnsi="Times New Roman" w:cs="Times New Roman"/>
          <w:sz w:val="24"/>
          <w:szCs w:val="24"/>
        </w:rPr>
        <w:t xml:space="preserve"> preschool Head Start research </w:t>
      </w:r>
      <w:r w:rsidR="007236CA" w:rsidRPr="008B4A68">
        <w:rPr>
          <w:rFonts w:ascii="Times New Roman" w:hAnsi="Times New Roman" w:cs="Times New Roman"/>
          <w:sz w:val="24"/>
          <w:szCs w:val="24"/>
        </w:rPr>
        <w:t xml:space="preserve">setting </w:t>
      </w:r>
      <w:r w:rsidR="00F92CDC" w:rsidRPr="008B4A68">
        <w:rPr>
          <w:rFonts w:ascii="Times New Roman" w:hAnsi="Times New Roman" w:cs="Times New Roman"/>
          <w:sz w:val="24"/>
          <w:szCs w:val="24"/>
        </w:rPr>
        <w:t>randomly assigned children to one of four groups.</w:t>
      </w:r>
      <w:r w:rsidR="0062749B" w:rsidRPr="008B4A68">
        <w:rPr>
          <w:rFonts w:ascii="Times New Roman" w:hAnsi="Times New Roman" w:cs="Times New Roman"/>
          <w:sz w:val="24"/>
          <w:szCs w:val="24"/>
        </w:rPr>
        <w:t xml:space="preserve">  One group was small and contained the independent variable of music activities.  The other three groups</w:t>
      </w:r>
      <w:r w:rsidR="00EC394E" w:rsidRPr="008B4A68">
        <w:rPr>
          <w:rFonts w:ascii="Times New Roman" w:hAnsi="Times New Roman" w:cs="Times New Roman"/>
          <w:sz w:val="24"/>
          <w:szCs w:val="24"/>
        </w:rPr>
        <w:t xml:space="preserve"> were “control comparison” (</w:t>
      </w:r>
      <w:proofErr w:type="spellStart"/>
      <w:r w:rsidR="00EC394E" w:rsidRPr="008B4A68">
        <w:rPr>
          <w:rFonts w:ascii="Times New Roman" w:hAnsi="Times New Roman" w:cs="Times New Roman"/>
          <w:sz w:val="24"/>
          <w:szCs w:val="24"/>
        </w:rPr>
        <w:t>Ary</w:t>
      </w:r>
      <w:proofErr w:type="spellEnd"/>
      <w:r w:rsidR="0062749B" w:rsidRPr="008B4A68">
        <w:rPr>
          <w:rFonts w:ascii="Times New Roman" w:hAnsi="Times New Roman" w:cs="Times New Roman"/>
          <w:sz w:val="24"/>
          <w:szCs w:val="24"/>
        </w:rPr>
        <w:t xml:space="preserve"> et al. p. </w:t>
      </w:r>
      <w:r w:rsidR="008B223D" w:rsidRPr="008B4A68">
        <w:rPr>
          <w:rFonts w:ascii="Times New Roman" w:hAnsi="Times New Roman" w:cs="Times New Roman"/>
          <w:sz w:val="24"/>
          <w:szCs w:val="24"/>
        </w:rPr>
        <w:t>270) classes and included: (1) regular Head Start large group, (2) regular Head Start small group, and (3) small group who received instruction on how to focus their attention.  Study outcomes showed that the music training group and the small group trained in attention showed the most significant gains</w:t>
      </w:r>
      <w:r w:rsidR="008E5318" w:rsidRPr="008B4A68">
        <w:rPr>
          <w:rFonts w:ascii="Times New Roman" w:hAnsi="Times New Roman" w:cs="Times New Roman"/>
          <w:sz w:val="24"/>
          <w:szCs w:val="24"/>
        </w:rPr>
        <w:t xml:space="preserve"> in language</w:t>
      </w:r>
      <w:r w:rsidR="007A34DF" w:rsidRPr="008B4A68">
        <w:rPr>
          <w:rFonts w:ascii="Times New Roman" w:hAnsi="Times New Roman" w:cs="Times New Roman"/>
          <w:sz w:val="24"/>
          <w:szCs w:val="24"/>
        </w:rPr>
        <w:t>, special cognition, vocabulary, letter recognition, IQ, and developmental numeracy</w:t>
      </w:r>
      <w:r w:rsidR="008B223D" w:rsidRPr="008B4A68">
        <w:rPr>
          <w:rFonts w:ascii="Times New Roman" w:hAnsi="Times New Roman" w:cs="Times New Roman"/>
          <w:sz w:val="24"/>
          <w:szCs w:val="24"/>
        </w:rPr>
        <w:t xml:space="preserve">.  </w:t>
      </w:r>
      <w:r w:rsidR="0062749B" w:rsidRPr="008B4A68">
        <w:rPr>
          <w:rFonts w:ascii="Times New Roman" w:hAnsi="Times New Roman" w:cs="Times New Roman"/>
          <w:sz w:val="24"/>
          <w:szCs w:val="24"/>
        </w:rPr>
        <w:t xml:space="preserve"> </w:t>
      </w:r>
      <w:r w:rsidR="003B5378" w:rsidRPr="008B4A68">
        <w:rPr>
          <w:rFonts w:ascii="Times New Roman" w:hAnsi="Times New Roman" w:cs="Times New Roman"/>
          <w:color w:val="FF0000"/>
          <w:sz w:val="24"/>
          <w:szCs w:val="24"/>
        </w:rPr>
        <w:t xml:space="preserve"> </w:t>
      </w:r>
    </w:p>
    <w:p w:rsidR="0011367D" w:rsidRPr="008B4A68" w:rsidRDefault="0012411A" w:rsidP="00EA492A">
      <w:pPr>
        <w:spacing w:line="480" w:lineRule="auto"/>
        <w:contextualSpacing/>
        <w:rPr>
          <w:rFonts w:ascii="Times New Roman" w:hAnsi="Times New Roman" w:cs="Times New Roman"/>
          <w:color w:val="FF0000"/>
          <w:sz w:val="24"/>
          <w:szCs w:val="24"/>
        </w:rPr>
      </w:pPr>
      <w:r w:rsidRPr="008B4A68">
        <w:rPr>
          <w:rFonts w:ascii="Times New Roman" w:hAnsi="Times New Roman" w:cs="Times New Roman"/>
          <w:color w:val="FF0000"/>
          <w:sz w:val="24"/>
          <w:szCs w:val="24"/>
        </w:rPr>
        <w:tab/>
      </w:r>
      <w:r w:rsidR="00824289" w:rsidRPr="008B4A68">
        <w:rPr>
          <w:rFonts w:ascii="Times New Roman" w:hAnsi="Times New Roman" w:cs="Times New Roman"/>
          <w:sz w:val="24"/>
          <w:szCs w:val="24"/>
        </w:rPr>
        <w:t>The above</w:t>
      </w:r>
      <w:r w:rsidRPr="008B4A68">
        <w:rPr>
          <w:rFonts w:ascii="Times New Roman" w:hAnsi="Times New Roman" w:cs="Times New Roman"/>
          <w:sz w:val="24"/>
          <w:szCs w:val="24"/>
        </w:rPr>
        <w:t xml:space="preserve"> mentioned research </w:t>
      </w:r>
      <w:r w:rsidR="00824289" w:rsidRPr="008B4A68">
        <w:rPr>
          <w:rFonts w:ascii="Times New Roman" w:hAnsi="Times New Roman" w:cs="Times New Roman"/>
          <w:sz w:val="24"/>
          <w:szCs w:val="24"/>
        </w:rPr>
        <w:t xml:space="preserve">correlating various art forms with cognitive </w:t>
      </w:r>
      <w:r w:rsidR="003E1072" w:rsidRPr="008B4A68">
        <w:rPr>
          <w:rFonts w:ascii="Times New Roman" w:hAnsi="Times New Roman" w:cs="Times New Roman"/>
          <w:sz w:val="24"/>
          <w:szCs w:val="24"/>
        </w:rPr>
        <w:t>abilities</w:t>
      </w:r>
      <w:r w:rsidR="00824289" w:rsidRPr="008B4A68">
        <w:rPr>
          <w:rFonts w:ascii="Times New Roman" w:hAnsi="Times New Roman" w:cs="Times New Roman"/>
          <w:sz w:val="24"/>
          <w:szCs w:val="24"/>
        </w:rPr>
        <w:t xml:space="preserve"> </w:t>
      </w:r>
      <w:r w:rsidRPr="008B4A68">
        <w:rPr>
          <w:rFonts w:ascii="Times New Roman" w:hAnsi="Times New Roman" w:cs="Times New Roman"/>
          <w:sz w:val="24"/>
          <w:szCs w:val="24"/>
        </w:rPr>
        <w:t>may o</w:t>
      </w:r>
      <w:r w:rsidR="00824289" w:rsidRPr="008B4A68">
        <w:rPr>
          <w:rFonts w:ascii="Times New Roman" w:hAnsi="Times New Roman" w:cs="Times New Roman"/>
          <w:sz w:val="24"/>
          <w:szCs w:val="24"/>
        </w:rPr>
        <w:t>pen up future studies to discover how and if the</w:t>
      </w:r>
      <w:r w:rsidRPr="008B4A68">
        <w:rPr>
          <w:rFonts w:ascii="Times New Roman" w:hAnsi="Times New Roman" w:cs="Times New Roman"/>
          <w:sz w:val="24"/>
          <w:szCs w:val="24"/>
        </w:rPr>
        <w:t xml:space="preserve"> performance or appreciation of the arts </w:t>
      </w:r>
      <w:r w:rsidR="00824289" w:rsidRPr="008B4A68">
        <w:rPr>
          <w:rFonts w:ascii="Times New Roman" w:hAnsi="Times New Roman" w:cs="Times New Roman"/>
          <w:sz w:val="24"/>
          <w:szCs w:val="24"/>
        </w:rPr>
        <w:t xml:space="preserve">increases </w:t>
      </w:r>
      <w:r w:rsidR="003E1072" w:rsidRPr="008B4A68">
        <w:rPr>
          <w:rFonts w:ascii="Times New Roman" w:hAnsi="Times New Roman" w:cs="Times New Roman"/>
          <w:sz w:val="24"/>
          <w:szCs w:val="24"/>
        </w:rPr>
        <w:t>learning</w:t>
      </w:r>
      <w:r w:rsidRPr="008B4A68">
        <w:rPr>
          <w:rFonts w:ascii="Times New Roman" w:hAnsi="Times New Roman" w:cs="Times New Roman"/>
          <w:sz w:val="24"/>
          <w:szCs w:val="24"/>
        </w:rPr>
        <w:t xml:space="preserve"> capacities</w:t>
      </w:r>
      <w:r w:rsidR="003E1072" w:rsidRPr="008B4A68">
        <w:rPr>
          <w:rFonts w:ascii="Times New Roman" w:hAnsi="Times New Roman" w:cs="Times New Roman"/>
          <w:sz w:val="24"/>
          <w:szCs w:val="24"/>
        </w:rPr>
        <w:t xml:space="preserve">.  As a fairly new field of investigation and because of the difficulty this reviewer experienced in </w:t>
      </w:r>
      <w:r w:rsidR="00AC2ACF" w:rsidRPr="008B4A68">
        <w:rPr>
          <w:rFonts w:ascii="Times New Roman" w:hAnsi="Times New Roman" w:cs="Times New Roman"/>
          <w:sz w:val="24"/>
          <w:szCs w:val="24"/>
        </w:rPr>
        <w:t>finding</w:t>
      </w:r>
      <w:r w:rsidR="002D0371" w:rsidRPr="008B4A68">
        <w:rPr>
          <w:rFonts w:ascii="Times New Roman" w:hAnsi="Times New Roman" w:cs="Times New Roman"/>
          <w:sz w:val="24"/>
          <w:szCs w:val="24"/>
        </w:rPr>
        <w:t xml:space="preserve"> recent peer reviewed studies</w:t>
      </w:r>
      <w:r w:rsidR="00EF4444" w:rsidRPr="008B4A68">
        <w:rPr>
          <w:rFonts w:ascii="Times New Roman" w:hAnsi="Times New Roman" w:cs="Times New Roman"/>
          <w:sz w:val="24"/>
          <w:szCs w:val="24"/>
        </w:rPr>
        <w:t xml:space="preserve">, new research </w:t>
      </w:r>
      <w:r w:rsidR="003E1E4F" w:rsidRPr="008B4A68">
        <w:rPr>
          <w:rFonts w:ascii="Times New Roman" w:hAnsi="Times New Roman" w:cs="Times New Roman"/>
          <w:sz w:val="24"/>
          <w:szCs w:val="24"/>
        </w:rPr>
        <w:t xml:space="preserve">is warranted to </w:t>
      </w:r>
      <w:r w:rsidR="00FA75A6" w:rsidRPr="008B4A68">
        <w:rPr>
          <w:rFonts w:ascii="Times New Roman" w:hAnsi="Times New Roman" w:cs="Times New Roman"/>
          <w:sz w:val="24"/>
          <w:szCs w:val="24"/>
        </w:rPr>
        <w:t>exp</w:t>
      </w:r>
      <w:r w:rsidR="008B4A68">
        <w:rPr>
          <w:rFonts w:ascii="Times New Roman" w:hAnsi="Times New Roman" w:cs="Times New Roman"/>
          <w:sz w:val="24"/>
          <w:szCs w:val="24"/>
        </w:rPr>
        <w:t>lore how or</w:t>
      </w:r>
      <w:r w:rsidR="003E1E4F" w:rsidRPr="008B4A68">
        <w:rPr>
          <w:rFonts w:ascii="Times New Roman" w:hAnsi="Times New Roman" w:cs="Times New Roman"/>
          <w:sz w:val="24"/>
          <w:szCs w:val="24"/>
        </w:rPr>
        <w:t xml:space="preserve"> if arts integration</w:t>
      </w:r>
      <w:r w:rsidR="000C3798" w:rsidRPr="008B4A68">
        <w:rPr>
          <w:rFonts w:ascii="Times New Roman" w:hAnsi="Times New Roman" w:cs="Times New Roman"/>
          <w:sz w:val="24"/>
          <w:szCs w:val="24"/>
        </w:rPr>
        <w:t xml:space="preserve"> is causal in its relationship to learning.</w:t>
      </w:r>
      <w:r w:rsidR="0011367D" w:rsidRPr="008B4A68">
        <w:rPr>
          <w:rFonts w:ascii="Times New Roman" w:hAnsi="Times New Roman" w:cs="Times New Roman"/>
          <w:color w:val="FF0000"/>
          <w:sz w:val="24"/>
          <w:szCs w:val="24"/>
        </w:rPr>
        <w:tab/>
      </w:r>
    </w:p>
    <w:p w:rsidR="00FE5B1F" w:rsidRPr="008B4A68" w:rsidRDefault="00FE5B1F" w:rsidP="004433E9">
      <w:pPr>
        <w:spacing w:line="480" w:lineRule="auto"/>
        <w:rPr>
          <w:rFonts w:ascii="Times New Roman" w:hAnsi="Times New Roman" w:cs="Times New Roman"/>
          <w:sz w:val="24"/>
          <w:szCs w:val="24"/>
        </w:rPr>
      </w:pPr>
    </w:p>
    <w:p w:rsidR="00DE10E0" w:rsidRPr="00506132" w:rsidRDefault="00726FC8" w:rsidP="00506132">
      <w:pPr>
        <w:spacing w:line="360" w:lineRule="auto"/>
        <w:ind w:left="360"/>
        <w:jc w:val="center"/>
        <w:rPr>
          <w:rFonts w:ascii="Times New Roman" w:hAnsi="Times New Roman" w:cs="Times New Roman"/>
          <w:sz w:val="26"/>
          <w:szCs w:val="26"/>
        </w:rPr>
      </w:pPr>
      <w:r w:rsidRPr="00506132">
        <w:rPr>
          <w:rFonts w:ascii="Times New Roman" w:hAnsi="Times New Roman" w:cs="Times New Roman"/>
          <w:sz w:val="26"/>
          <w:szCs w:val="26"/>
        </w:rPr>
        <w:lastRenderedPageBreak/>
        <w:t>References</w:t>
      </w:r>
    </w:p>
    <w:p w:rsidR="00EC5428" w:rsidRPr="00492E92" w:rsidRDefault="00EC5428" w:rsidP="00492E92">
      <w:pPr>
        <w:autoSpaceDE w:val="0"/>
        <w:autoSpaceDN w:val="0"/>
        <w:adjustRightInd w:val="0"/>
        <w:spacing w:after="0" w:line="480" w:lineRule="auto"/>
        <w:rPr>
          <w:rFonts w:ascii="Times New Roman" w:hAnsi="Times New Roman" w:cs="Times New Roman"/>
          <w:sz w:val="24"/>
          <w:szCs w:val="24"/>
        </w:rPr>
      </w:pPr>
      <w:r w:rsidRPr="00506132">
        <w:rPr>
          <w:rFonts w:ascii="Times New Roman" w:hAnsi="Times New Roman" w:cs="Times New Roman"/>
          <w:sz w:val="26"/>
          <w:szCs w:val="26"/>
        </w:rPr>
        <w:t xml:space="preserve"> </w:t>
      </w:r>
      <w:proofErr w:type="spellStart"/>
      <w:proofErr w:type="gramStart"/>
      <w:r w:rsidRPr="00492E92">
        <w:rPr>
          <w:rFonts w:ascii="Times New Roman" w:hAnsi="Times New Roman" w:cs="Times New Roman"/>
          <w:sz w:val="24"/>
          <w:szCs w:val="24"/>
        </w:rPr>
        <w:t>Ary</w:t>
      </w:r>
      <w:proofErr w:type="spellEnd"/>
      <w:r w:rsidRPr="00492E92">
        <w:rPr>
          <w:rFonts w:ascii="Times New Roman" w:hAnsi="Times New Roman" w:cs="Times New Roman"/>
          <w:sz w:val="24"/>
          <w:szCs w:val="24"/>
        </w:rPr>
        <w:t>, D., Jacobs, L.C., &amp; Sorensen, C. (2010).</w:t>
      </w:r>
      <w:proofErr w:type="gramEnd"/>
      <w:r w:rsidRPr="00492E92">
        <w:rPr>
          <w:rFonts w:ascii="Times New Roman" w:hAnsi="Times New Roman" w:cs="Times New Roman"/>
          <w:sz w:val="24"/>
          <w:szCs w:val="24"/>
        </w:rPr>
        <w:t xml:space="preserve"> </w:t>
      </w:r>
      <w:r w:rsidR="00492E92" w:rsidRPr="00492E92">
        <w:rPr>
          <w:rFonts w:ascii="Times New Roman" w:hAnsi="Times New Roman" w:cs="Times New Roman"/>
          <w:sz w:val="24"/>
          <w:szCs w:val="24"/>
        </w:rPr>
        <w:t xml:space="preserve"> </w:t>
      </w:r>
      <w:r w:rsidRPr="00492E92">
        <w:rPr>
          <w:rFonts w:ascii="Times New Roman" w:hAnsi="Times New Roman" w:cs="Times New Roman"/>
          <w:i/>
          <w:iCs/>
          <w:sz w:val="24"/>
          <w:szCs w:val="24"/>
        </w:rPr>
        <w:t>Introduction to research in education (</w:t>
      </w:r>
      <w:r w:rsidRPr="00492E92">
        <w:rPr>
          <w:rFonts w:ascii="Times New Roman" w:hAnsi="Times New Roman" w:cs="Times New Roman"/>
          <w:iCs/>
          <w:sz w:val="24"/>
          <w:szCs w:val="24"/>
        </w:rPr>
        <w:t>8</w:t>
      </w:r>
      <w:r w:rsidRPr="00492E92">
        <w:rPr>
          <w:rFonts w:ascii="Times New Roman" w:hAnsi="Times New Roman" w:cs="Times New Roman"/>
          <w:iCs/>
          <w:sz w:val="24"/>
          <w:szCs w:val="24"/>
          <w:vertAlign w:val="superscript"/>
        </w:rPr>
        <w:t>th</w:t>
      </w:r>
      <w:r w:rsidRPr="00492E92">
        <w:rPr>
          <w:rFonts w:ascii="Times New Roman" w:hAnsi="Times New Roman" w:cs="Times New Roman"/>
          <w:iCs/>
          <w:sz w:val="24"/>
          <w:szCs w:val="24"/>
        </w:rPr>
        <w:t xml:space="preserve"> </w:t>
      </w:r>
      <w:proofErr w:type="gramStart"/>
      <w:r w:rsidRPr="00492E92">
        <w:rPr>
          <w:rFonts w:ascii="Times New Roman" w:hAnsi="Times New Roman" w:cs="Times New Roman"/>
          <w:iCs/>
          <w:sz w:val="24"/>
          <w:szCs w:val="24"/>
        </w:rPr>
        <w:t>ed</w:t>
      </w:r>
      <w:proofErr w:type="gramEnd"/>
      <w:r w:rsidRPr="00492E92">
        <w:rPr>
          <w:rFonts w:ascii="Times New Roman" w:hAnsi="Times New Roman" w:cs="Times New Roman"/>
          <w:iCs/>
          <w:sz w:val="24"/>
          <w:szCs w:val="24"/>
        </w:rPr>
        <w:t>.)</w:t>
      </w:r>
      <w:r w:rsidRPr="00492E92">
        <w:rPr>
          <w:rFonts w:ascii="Times New Roman" w:hAnsi="Times New Roman" w:cs="Times New Roman"/>
          <w:sz w:val="24"/>
          <w:szCs w:val="24"/>
        </w:rPr>
        <w:t xml:space="preserve">.  </w:t>
      </w:r>
      <w:r w:rsidRPr="00492E92">
        <w:rPr>
          <w:rFonts w:ascii="Times New Roman" w:hAnsi="Times New Roman" w:cs="Times New Roman"/>
          <w:sz w:val="24"/>
          <w:szCs w:val="24"/>
        </w:rPr>
        <w:tab/>
        <w:t xml:space="preserve">Belmont, CA: Wadsworth. </w:t>
      </w:r>
    </w:p>
    <w:p w:rsidR="000D7DF0" w:rsidRPr="00492E92" w:rsidRDefault="00EC5428" w:rsidP="00492E92">
      <w:pPr>
        <w:autoSpaceDE w:val="0"/>
        <w:autoSpaceDN w:val="0"/>
        <w:adjustRightInd w:val="0"/>
        <w:spacing w:after="0" w:line="480" w:lineRule="auto"/>
        <w:rPr>
          <w:rFonts w:ascii="Times New Roman" w:hAnsi="Times New Roman" w:cs="Times New Roman"/>
          <w:sz w:val="24"/>
          <w:szCs w:val="24"/>
        </w:rPr>
      </w:pPr>
      <w:proofErr w:type="spellStart"/>
      <w:r w:rsidRPr="00492E92">
        <w:rPr>
          <w:rFonts w:ascii="Times New Roman" w:hAnsi="Times New Roman" w:cs="Times New Roman"/>
          <w:sz w:val="24"/>
          <w:szCs w:val="24"/>
        </w:rPr>
        <w:t>Burnaford</w:t>
      </w:r>
      <w:proofErr w:type="spellEnd"/>
      <w:r w:rsidRPr="00492E92">
        <w:rPr>
          <w:rFonts w:ascii="Times New Roman" w:hAnsi="Times New Roman" w:cs="Times New Roman"/>
          <w:sz w:val="24"/>
          <w:szCs w:val="24"/>
        </w:rPr>
        <w:t xml:space="preserve">, G., Brown, S., Doherty, J., McLaughlin, H. J. (2007). </w:t>
      </w:r>
      <w:r w:rsidR="00492E92">
        <w:rPr>
          <w:rFonts w:ascii="Times New Roman" w:hAnsi="Times New Roman" w:cs="Times New Roman"/>
          <w:sz w:val="24"/>
          <w:szCs w:val="24"/>
        </w:rPr>
        <w:t xml:space="preserve"> </w:t>
      </w:r>
      <w:r w:rsidRPr="00492E92">
        <w:rPr>
          <w:rFonts w:ascii="Times New Roman" w:hAnsi="Times New Roman" w:cs="Times New Roman"/>
          <w:sz w:val="24"/>
          <w:szCs w:val="24"/>
        </w:rPr>
        <w:t xml:space="preserve">Arts integration frameworks, </w:t>
      </w:r>
      <w:r w:rsidRPr="00492E92">
        <w:rPr>
          <w:rFonts w:ascii="Times New Roman" w:hAnsi="Times New Roman" w:cs="Times New Roman"/>
          <w:sz w:val="24"/>
          <w:szCs w:val="24"/>
        </w:rPr>
        <w:tab/>
        <w:t xml:space="preserve">research, and practice:  A literature review. </w:t>
      </w:r>
      <w:r w:rsidR="00492E92">
        <w:rPr>
          <w:rFonts w:ascii="Times New Roman" w:hAnsi="Times New Roman" w:cs="Times New Roman"/>
          <w:sz w:val="24"/>
          <w:szCs w:val="24"/>
        </w:rPr>
        <w:t xml:space="preserve"> </w:t>
      </w:r>
      <w:r w:rsidRPr="00492E92">
        <w:rPr>
          <w:rFonts w:ascii="Times New Roman" w:hAnsi="Times New Roman" w:cs="Times New Roman"/>
          <w:sz w:val="24"/>
          <w:szCs w:val="24"/>
        </w:rPr>
        <w:t xml:space="preserve">Retrieved </w:t>
      </w:r>
      <w:r w:rsidR="00492E92" w:rsidRPr="00492E92">
        <w:rPr>
          <w:rFonts w:ascii="Times New Roman" w:hAnsi="Times New Roman" w:cs="Times New Roman"/>
          <w:sz w:val="24"/>
          <w:szCs w:val="24"/>
        </w:rPr>
        <w:t>from</w:t>
      </w:r>
      <w:r w:rsidRPr="00492E92">
        <w:rPr>
          <w:rFonts w:ascii="Times New Roman" w:hAnsi="Times New Roman" w:cs="Times New Roman"/>
          <w:sz w:val="24"/>
          <w:szCs w:val="24"/>
        </w:rPr>
        <w:t xml:space="preserve"> </w:t>
      </w:r>
    </w:p>
    <w:p w:rsidR="00EC5428" w:rsidRPr="00492E92" w:rsidRDefault="00C01E04" w:rsidP="00492E92">
      <w:pPr>
        <w:autoSpaceDE w:val="0"/>
        <w:autoSpaceDN w:val="0"/>
        <w:adjustRightInd w:val="0"/>
        <w:spacing w:after="0" w:line="480" w:lineRule="auto"/>
        <w:ind w:firstLine="720"/>
        <w:rPr>
          <w:rFonts w:ascii="Times New Roman" w:hAnsi="Times New Roman" w:cs="Times New Roman"/>
          <w:sz w:val="24"/>
          <w:szCs w:val="24"/>
        </w:rPr>
      </w:pPr>
      <w:hyperlink r:id="rId8" w:history="1">
        <w:r w:rsidR="00492E92" w:rsidRPr="00492E92">
          <w:rPr>
            <w:rStyle w:val="Hyperlink"/>
            <w:rFonts w:ascii="Times New Roman" w:hAnsi="Times New Roman" w:cs="Times New Roman"/>
            <w:sz w:val="24"/>
            <w:szCs w:val="24"/>
          </w:rPr>
          <w:t>http://www.aep-arts.org/files/publications/arts_integration_book_final.pdf</w:t>
        </w:r>
      </w:hyperlink>
      <w:r w:rsidR="00EC5428" w:rsidRPr="00492E92">
        <w:rPr>
          <w:rFonts w:ascii="Times New Roman" w:hAnsi="Times New Roman" w:cs="Times New Roman"/>
          <w:sz w:val="24"/>
          <w:szCs w:val="24"/>
        </w:rPr>
        <w:t xml:space="preserve"> </w:t>
      </w:r>
    </w:p>
    <w:p w:rsidR="00EC5428" w:rsidRPr="00492E92" w:rsidRDefault="00EC5428" w:rsidP="00492E92">
      <w:pPr>
        <w:autoSpaceDE w:val="0"/>
        <w:autoSpaceDN w:val="0"/>
        <w:adjustRightInd w:val="0"/>
        <w:spacing w:after="0" w:line="480" w:lineRule="auto"/>
        <w:rPr>
          <w:rFonts w:ascii="Times New Roman" w:hAnsi="Times New Roman" w:cs="Times New Roman"/>
          <w:sz w:val="24"/>
          <w:szCs w:val="24"/>
        </w:rPr>
      </w:pPr>
      <w:proofErr w:type="gramStart"/>
      <w:r w:rsidRPr="00492E92">
        <w:rPr>
          <w:rFonts w:ascii="Times New Roman" w:hAnsi="Times New Roman" w:cs="Times New Roman"/>
          <w:sz w:val="24"/>
          <w:szCs w:val="24"/>
        </w:rPr>
        <w:t>de</w:t>
      </w:r>
      <w:proofErr w:type="gramEnd"/>
      <w:r w:rsidRPr="00492E92">
        <w:rPr>
          <w:rFonts w:ascii="Times New Roman" w:hAnsi="Times New Roman" w:cs="Times New Roman"/>
          <w:sz w:val="24"/>
          <w:szCs w:val="24"/>
        </w:rPr>
        <w:t xml:space="preserve"> la Cruz, R. E. (1998). </w:t>
      </w:r>
      <w:r w:rsidR="00492E92">
        <w:rPr>
          <w:rFonts w:ascii="Times New Roman" w:hAnsi="Times New Roman" w:cs="Times New Roman"/>
          <w:sz w:val="24"/>
          <w:szCs w:val="24"/>
        </w:rPr>
        <w:t xml:space="preserve"> </w:t>
      </w:r>
      <w:proofErr w:type="gramStart"/>
      <w:r w:rsidRPr="00492E92">
        <w:rPr>
          <w:rFonts w:ascii="Times New Roman" w:hAnsi="Times New Roman" w:cs="Times New Roman"/>
          <w:sz w:val="24"/>
          <w:szCs w:val="24"/>
        </w:rPr>
        <w:t xml:space="preserve">Effects of creative drama on social and oral language skills of children </w:t>
      </w:r>
      <w:r w:rsidRPr="00492E92">
        <w:rPr>
          <w:rFonts w:ascii="Times New Roman" w:hAnsi="Times New Roman" w:cs="Times New Roman"/>
          <w:sz w:val="24"/>
          <w:szCs w:val="24"/>
        </w:rPr>
        <w:tab/>
        <w:t>with learning disabilities.</w:t>
      </w:r>
      <w:proofErr w:type="gramEnd"/>
      <w:r w:rsidRPr="00492E92">
        <w:rPr>
          <w:rFonts w:ascii="Times New Roman" w:hAnsi="Times New Roman" w:cs="Times New Roman"/>
          <w:sz w:val="24"/>
          <w:szCs w:val="24"/>
        </w:rPr>
        <w:t xml:space="preserve"> </w:t>
      </w:r>
      <w:r w:rsidR="00492E92">
        <w:rPr>
          <w:rFonts w:ascii="Times New Roman" w:hAnsi="Times New Roman" w:cs="Times New Roman"/>
          <w:sz w:val="24"/>
          <w:szCs w:val="24"/>
        </w:rPr>
        <w:t xml:space="preserve"> </w:t>
      </w:r>
      <w:r w:rsidRPr="00492E92">
        <w:rPr>
          <w:rFonts w:ascii="Times New Roman" w:hAnsi="Times New Roman" w:cs="Times New Roman"/>
          <w:i/>
          <w:iCs/>
          <w:sz w:val="24"/>
          <w:szCs w:val="24"/>
        </w:rPr>
        <w:t>Youth Theatre Journal</w:t>
      </w:r>
      <w:r w:rsidRPr="00492E92">
        <w:rPr>
          <w:rFonts w:ascii="Times New Roman" w:hAnsi="Times New Roman" w:cs="Times New Roman"/>
          <w:sz w:val="24"/>
          <w:szCs w:val="24"/>
        </w:rPr>
        <w:t xml:space="preserve">, </w:t>
      </w:r>
      <w:r w:rsidRPr="00492E92">
        <w:rPr>
          <w:rFonts w:ascii="Times New Roman" w:hAnsi="Times New Roman" w:cs="Times New Roman"/>
          <w:i/>
          <w:iCs/>
          <w:sz w:val="24"/>
          <w:szCs w:val="24"/>
        </w:rPr>
        <w:t>12</w:t>
      </w:r>
      <w:r w:rsidRPr="00492E92">
        <w:rPr>
          <w:rFonts w:ascii="Times New Roman" w:hAnsi="Times New Roman" w:cs="Times New Roman"/>
          <w:sz w:val="24"/>
          <w:szCs w:val="24"/>
        </w:rPr>
        <w:t xml:space="preserve">, p. 89-95.  </w:t>
      </w:r>
    </w:p>
    <w:p w:rsidR="00EC5428" w:rsidRPr="00492E92" w:rsidRDefault="00EC5428" w:rsidP="00492E92">
      <w:pPr>
        <w:autoSpaceDE w:val="0"/>
        <w:autoSpaceDN w:val="0"/>
        <w:adjustRightInd w:val="0"/>
        <w:spacing w:after="0" w:line="480" w:lineRule="auto"/>
        <w:rPr>
          <w:rFonts w:ascii="Times New Roman" w:hAnsi="Times New Roman" w:cs="Times New Roman"/>
          <w:sz w:val="24"/>
          <w:szCs w:val="24"/>
        </w:rPr>
      </w:pPr>
      <w:proofErr w:type="spellStart"/>
      <w:r w:rsidRPr="00492E92">
        <w:rPr>
          <w:rFonts w:ascii="Times New Roman" w:hAnsi="Times New Roman" w:cs="Times New Roman"/>
          <w:sz w:val="24"/>
          <w:szCs w:val="24"/>
        </w:rPr>
        <w:t>DeMoss</w:t>
      </w:r>
      <w:proofErr w:type="spellEnd"/>
      <w:r w:rsidRPr="00492E92">
        <w:rPr>
          <w:rFonts w:ascii="Times New Roman" w:hAnsi="Times New Roman" w:cs="Times New Roman"/>
          <w:sz w:val="24"/>
          <w:szCs w:val="24"/>
        </w:rPr>
        <w:t xml:space="preserve">, K., &amp; </w:t>
      </w:r>
      <w:proofErr w:type="spellStart"/>
      <w:r w:rsidRPr="00492E92">
        <w:rPr>
          <w:rFonts w:ascii="Times New Roman" w:hAnsi="Times New Roman" w:cs="Times New Roman"/>
          <w:sz w:val="24"/>
          <w:szCs w:val="24"/>
        </w:rPr>
        <w:t>Morris</w:t>
      </w:r>
      <w:proofErr w:type="gramStart"/>
      <w:r w:rsidRPr="00492E92">
        <w:rPr>
          <w:rFonts w:ascii="Times New Roman" w:hAnsi="Times New Roman" w:cs="Times New Roman"/>
          <w:sz w:val="24"/>
          <w:szCs w:val="24"/>
        </w:rPr>
        <w:t>,T</w:t>
      </w:r>
      <w:proofErr w:type="spellEnd"/>
      <w:proofErr w:type="gramEnd"/>
      <w:r w:rsidRPr="00492E92">
        <w:rPr>
          <w:rFonts w:ascii="Times New Roman" w:hAnsi="Times New Roman" w:cs="Times New Roman"/>
          <w:sz w:val="24"/>
          <w:szCs w:val="24"/>
        </w:rPr>
        <w:t xml:space="preserve">. (2002). </w:t>
      </w:r>
      <w:r w:rsidR="00492E92">
        <w:rPr>
          <w:rFonts w:ascii="Times New Roman" w:hAnsi="Times New Roman" w:cs="Times New Roman"/>
          <w:sz w:val="24"/>
          <w:szCs w:val="24"/>
        </w:rPr>
        <w:t xml:space="preserve"> </w:t>
      </w:r>
      <w:r w:rsidRPr="00492E92">
        <w:rPr>
          <w:rFonts w:ascii="Times New Roman" w:hAnsi="Times New Roman" w:cs="Times New Roman"/>
          <w:sz w:val="24"/>
          <w:szCs w:val="24"/>
        </w:rPr>
        <w:t xml:space="preserve">How arts integration supports student learning:  </w:t>
      </w:r>
      <w:r w:rsidRPr="00492E92">
        <w:rPr>
          <w:rFonts w:ascii="Times New Roman" w:hAnsi="Times New Roman" w:cs="Times New Roman"/>
          <w:iCs/>
          <w:sz w:val="24"/>
          <w:szCs w:val="24"/>
        </w:rPr>
        <w:t xml:space="preserve">Students shed </w:t>
      </w:r>
      <w:r w:rsidRPr="00492E92">
        <w:rPr>
          <w:rFonts w:ascii="Times New Roman" w:hAnsi="Times New Roman" w:cs="Times New Roman"/>
          <w:iCs/>
          <w:sz w:val="24"/>
          <w:szCs w:val="24"/>
        </w:rPr>
        <w:tab/>
        <w:t>light on the connections</w:t>
      </w:r>
      <w:r w:rsidRPr="00492E92">
        <w:rPr>
          <w:rFonts w:ascii="Times New Roman" w:hAnsi="Times New Roman" w:cs="Times New Roman"/>
          <w:sz w:val="24"/>
          <w:szCs w:val="24"/>
        </w:rPr>
        <w:t xml:space="preserve">, p. 19. </w:t>
      </w:r>
      <w:r w:rsidR="00492E92">
        <w:rPr>
          <w:rFonts w:ascii="Times New Roman" w:hAnsi="Times New Roman" w:cs="Times New Roman"/>
          <w:sz w:val="24"/>
          <w:szCs w:val="24"/>
        </w:rPr>
        <w:t xml:space="preserve"> </w:t>
      </w:r>
      <w:proofErr w:type="gramStart"/>
      <w:r w:rsidRPr="00492E92">
        <w:rPr>
          <w:rFonts w:ascii="Times New Roman" w:hAnsi="Times New Roman" w:cs="Times New Roman"/>
          <w:sz w:val="24"/>
          <w:szCs w:val="24"/>
        </w:rPr>
        <w:t>Unpublished manuscript.</w:t>
      </w:r>
      <w:proofErr w:type="gramEnd"/>
    </w:p>
    <w:p w:rsidR="00EC5428" w:rsidRPr="00492E92" w:rsidRDefault="00EC5428" w:rsidP="00492E92">
      <w:pPr>
        <w:autoSpaceDE w:val="0"/>
        <w:autoSpaceDN w:val="0"/>
        <w:adjustRightInd w:val="0"/>
        <w:spacing w:after="0" w:line="480" w:lineRule="auto"/>
        <w:rPr>
          <w:rFonts w:ascii="Times New Roman" w:hAnsi="Times New Roman" w:cs="Times New Roman"/>
          <w:sz w:val="24"/>
          <w:szCs w:val="24"/>
        </w:rPr>
      </w:pPr>
      <w:proofErr w:type="gramStart"/>
      <w:r w:rsidRPr="00492E92">
        <w:rPr>
          <w:rFonts w:ascii="Times New Roman" w:hAnsi="Times New Roman" w:cs="Times New Roman"/>
          <w:sz w:val="24"/>
          <w:szCs w:val="24"/>
        </w:rPr>
        <w:t>DuPont, S. (1992).</w:t>
      </w:r>
      <w:proofErr w:type="gramEnd"/>
      <w:r w:rsidR="00492E92">
        <w:rPr>
          <w:rFonts w:ascii="Times New Roman" w:hAnsi="Times New Roman" w:cs="Times New Roman"/>
          <w:sz w:val="24"/>
          <w:szCs w:val="24"/>
        </w:rPr>
        <w:t xml:space="preserve"> </w:t>
      </w:r>
      <w:r w:rsidRPr="00492E92">
        <w:rPr>
          <w:rFonts w:ascii="Times New Roman" w:hAnsi="Times New Roman" w:cs="Times New Roman"/>
          <w:sz w:val="24"/>
          <w:szCs w:val="24"/>
        </w:rPr>
        <w:t xml:space="preserve"> </w:t>
      </w:r>
      <w:proofErr w:type="gramStart"/>
      <w:r w:rsidRPr="00492E92">
        <w:rPr>
          <w:rFonts w:ascii="Times New Roman" w:hAnsi="Times New Roman" w:cs="Times New Roman"/>
          <w:sz w:val="24"/>
          <w:szCs w:val="24"/>
        </w:rPr>
        <w:t xml:space="preserve">The effectiveness of creative drama as an instructional strategy to enhance </w:t>
      </w:r>
      <w:r w:rsidRPr="00492E92">
        <w:rPr>
          <w:rFonts w:ascii="Times New Roman" w:hAnsi="Times New Roman" w:cs="Times New Roman"/>
          <w:sz w:val="24"/>
          <w:szCs w:val="24"/>
        </w:rPr>
        <w:tab/>
        <w:t>the reading comprehension skills of fifth-grade remedial readers.</w:t>
      </w:r>
      <w:proofErr w:type="gramEnd"/>
      <w:r w:rsidR="00492E92">
        <w:rPr>
          <w:rFonts w:ascii="Times New Roman" w:hAnsi="Times New Roman" w:cs="Times New Roman"/>
          <w:sz w:val="24"/>
          <w:szCs w:val="24"/>
        </w:rPr>
        <w:t xml:space="preserve"> </w:t>
      </w:r>
      <w:r w:rsidRPr="00492E92">
        <w:rPr>
          <w:rFonts w:ascii="Times New Roman" w:hAnsi="Times New Roman" w:cs="Times New Roman"/>
          <w:sz w:val="24"/>
          <w:szCs w:val="24"/>
        </w:rPr>
        <w:t xml:space="preserve"> </w:t>
      </w:r>
      <w:r w:rsidRPr="00492E92">
        <w:rPr>
          <w:rFonts w:ascii="Times New Roman" w:hAnsi="Times New Roman" w:cs="Times New Roman"/>
          <w:i/>
          <w:iCs/>
          <w:sz w:val="24"/>
          <w:szCs w:val="24"/>
        </w:rPr>
        <w:t xml:space="preserve">Literacy Research and </w:t>
      </w:r>
      <w:r w:rsidRPr="00492E92">
        <w:rPr>
          <w:rFonts w:ascii="Times New Roman" w:hAnsi="Times New Roman" w:cs="Times New Roman"/>
          <w:i/>
          <w:iCs/>
          <w:sz w:val="24"/>
          <w:szCs w:val="24"/>
        </w:rPr>
        <w:tab/>
        <w:t>Instruction</w:t>
      </w:r>
      <w:r w:rsidRPr="00492E92">
        <w:rPr>
          <w:rFonts w:ascii="Times New Roman" w:hAnsi="Times New Roman" w:cs="Times New Roman"/>
          <w:sz w:val="24"/>
          <w:szCs w:val="24"/>
        </w:rPr>
        <w:t xml:space="preserve">, </w:t>
      </w:r>
      <w:r w:rsidRPr="00492E92">
        <w:rPr>
          <w:rFonts w:ascii="Times New Roman" w:hAnsi="Times New Roman" w:cs="Times New Roman"/>
          <w:i/>
          <w:iCs/>
          <w:sz w:val="24"/>
          <w:szCs w:val="24"/>
        </w:rPr>
        <w:t>31</w:t>
      </w:r>
      <w:r w:rsidRPr="00492E92">
        <w:rPr>
          <w:rFonts w:ascii="Times New Roman" w:hAnsi="Times New Roman" w:cs="Times New Roman"/>
          <w:sz w:val="24"/>
          <w:szCs w:val="24"/>
        </w:rPr>
        <w:t xml:space="preserve">(3), p. 41-52. </w:t>
      </w:r>
    </w:p>
    <w:p w:rsidR="00EC5428" w:rsidRPr="00492E92" w:rsidRDefault="00EC5428" w:rsidP="00492E92">
      <w:pPr>
        <w:autoSpaceDE w:val="0"/>
        <w:autoSpaceDN w:val="0"/>
        <w:adjustRightInd w:val="0"/>
        <w:spacing w:after="0" w:line="480" w:lineRule="auto"/>
        <w:rPr>
          <w:rFonts w:ascii="Times New Roman" w:hAnsi="Times New Roman" w:cs="Times New Roman"/>
          <w:sz w:val="24"/>
          <w:szCs w:val="24"/>
        </w:rPr>
      </w:pPr>
      <w:proofErr w:type="gramStart"/>
      <w:r w:rsidRPr="00492E92">
        <w:rPr>
          <w:rFonts w:ascii="Times New Roman" w:hAnsi="Times New Roman" w:cs="Times New Roman"/>
          <w:sz w:val="24"/>
          <w:szCs w:val="24"/>
        </w:rPr>
        <w:t>Moore, B. and Caldwell, H. (1993).</w:t>
      </w:r>
      <w:proofErr w:type="gramEnd"/>
      <w:r w:rsidRPr="00492E92">
        <w:rPr>
          <w:rFonts w:ascii="Times New Roman" w:hAnsi="Times New Roman" w:cs="Times New Roman"/>
          <w:sz w:val="24"/>
          <w:szCs w:val="24"/>
        </w:rPr>
        <w:t xml:space="preserve"> </w:t>
      </w:r>
      <w:r w:rsidR="00492E92">
        <w:rPr>
          <w:rFonts w:ascii="Times New Roman" w:hAnsi="Times New Roman" w:cs="Times New Roman"/>
          <w:sz w:val="24"/>
          <w:szCs w:val="24"/>
        </w:rPr>
        <w:t xml:space="preserve"> </w:t>
      </w:r>
      <w:r w:rsidRPr="00492E92">
        <w:rPr>
          <w:rFonts w:ascii="Times New Roman" w:hAnsi="Times New Roman" w:cs="Times New Roman"/>
          <w:iCs/>
          <w:sz w:val="24"/>
          <w:szCs w:val="24"/>
        </w:rPr>
        <w:t>Drama and drawing for narrative writing in primary grades</w:t>
      </w:r>
      <w:r w:rsidRPr="00492E92">
        <w:rPr>
          <w:rFonts w:ascii="Times New Roman" w:hAnsi="Times New Roman" w:cs="Times New Roman"/>
          <w:sz w:val="24"/>
          <w:szCs w:val="24"/>
        </w:rPr>
        <w:t xml:space="preserve">. </w:t>
      </w:r>
      <w:r w:rsidRPr="00492E92">
        <w:rPr>
          <w:rFonts w:ascii="Times New Roman" w:hAnsi="Times New Roman" w:cs="Times New Roman"/>
          <w:sz w:val="24"/>
          <w:szCs w:val="24"/>
        </w:rPr>
        <w:tab/>
      </w:r>
      <w:r w:rsidRPr="00492E92">
        <w:rPr>
          <w:rFonts w:ascii="Times New Roman" w:hAnsi="Times New Roman" w:cs="Times New Roman"/>
          <w:i/>
          <w:sz w:val="24"/>
          <w:szCs w:val="24"/>
        </w:rPr>
        <w:t>Journal of Educational Research</w:t>
      </w:r>
      <w:r w:rsidRPr="00492E92">
        <w:rPr>
          <w:rFonts w:ascii="Times New Roman" w:hAnsi="Times New Roman" w:cs="Times New Roman"/>
          <w:sz w:val="24"/>
          <w:szCs w:val="24"/>
        </w:rPr>
        <w:t>, November/December, 83 (2), p. 100-110.</w:t>
      </w:r>
    </w:p>
    <w:p w:rsidR="00EC5428" w:rsidRPr="00492E92" w:rsidRDefault="00EC5428" w:rsidP="00492E92">
      <w:pPr>
        <w:autoSpaceDE w:val="0"/>
        <w:autoSpaceDN w:val="0"/>
        <w:adjustRightInd w:val="0"/>
        <w:spacing w:after="0" w:line="480" w:lineRule="auto"/>
        <w:rPr>
          <w:rFonts w:ascii="Times New Roman" w:hAnsi="Times New Roman" w:cs="Times New Roman"/>
          <w:sz w:val="24"/>
          <w:szCs w:val="24"/>
        </w:rPr>
      </w:pPr>
      <w:r w:rsidRPr="00492E92">
        <w:rPr>
          <w:rFonts w:ascii="Times New Roman" w:hAnsi="Times New Roman" w:cs="Times New Roman"/>
          <w:sz w:val="24"/>
          <w:szCs w:val="24"/>
        </w:rPr>
        <w:t xml:space="preserve">Neville, H., </w:t>
      </w:r>
      <w:proofErr w:type="spellStart"/>
      <w:r w:rsidRPr="00492E92">
        <w:rPr>
          <w:rFonts w:ascii="Times New Roman" w:hAnsi="Times New Roman" w:cs="Times New Roman"/>
          <w:sz w:val="24"/>
          <w:szCs w:val="24"/>
        </w:rPr>
        <w:t>Andersson</w:t>
      </w:r>
      <w:proofErr w:type="spellEnd"/>
      <w:r w:rsidRPr="00492E92">
        <w:rPr>
          <w:rFonts w:ascii="Times New Roman" w:hAnsi="Times New Roman" w:cs="Times New Roman"/>
          <w:sz w:val="24"/>
          <w:szCs w:val="24"/>
        </w:rPr>
        <w:t xml:space="preserve">, A., </w:t>
      </w:r>
      <w:proofErr w:type="spellStart"/>
      <w:r w:rsidRPr="00492E92">
        <w:rPr>
          <w:rFonts w:ascii="Times New Roman" w:hAnsi="Times New Roman" w:cs="Times New Roman"/>
          <w:sz w:val="24"/>
          <w:szCs w:val="24"/>
        </w:rPr>
        <w:t>Bagdade</w:t>
      </w:r>
      <w:proofErr w:type="spellEnd"/>
      <w:r w:rsidRPr="00492E92">
        <w:rPr>
          <w:rFonts w:ascii="Times New Roman" w:hAnsi="Times New Roman" w:cs="Times New Roman"/>
          <w:sz w:val="24"/>
          <w:szCs w:val="24"/>
        </w:rPr>
        <w:t xml:space="preserve">, O., Bell, T., </w:t>
      </w:r>
      <w:proofErr w:type="spellStart"/>
      <w:r w:rsidRPr="00492E92">
        <w:rPr>
          <w:rFonts w:ascii="Times New Roman" w:hAnsi="Times New Roman" w:cs="Times New Roman"/>
          <w:sz w:val="24"/>
          <w:szCs w:val="24"/>
        </w:rPr>
        <w:t>Currin</w:t>
      </w:r>
      <w:proofErr w:type="spellEnd"/>
      <w:r w:rsidRPr="00492E92">
        <w:rPr>
          <w:rFonts w:ascii="Times New Roman" w:hAnsi="Times New Roman" w:cs="Times New Roman"/>
          <w:sz w:val="24"/>
          <w:szCs w:val="24"/>
        </w:rPr>
        <w:t>, J., Fanning, J</w:t>
      </w:r>
      <w:proofErr w:type="gramStart"/>
      <w:r w:rsidRPr="00492E92">
        <w:rPr>
          <w:rFonts w:ascii="Times New Roman" w:hAnsi="Times New Roman" w:cs="Times New Roman"/>
          <w:sz w:val="24"/>
          <w:szCs w:val="24"/>
        </w:rPr>
        <w:t xml:space="preserve">., </w:t>
      </w:r>
      <w:r w:rsidR="00492E92">
        <w:rPr>
          <w:rFonts w:ascii="Times New Roman" w:hAnsi="Times New Roman" w:cs="Times New Roman"/>
          <w:sz w:val="24"/>
          <w:szCs w:val="24"/>
        </w:rPr>
        <w:t>…</w:t>
      </w:r>
      <w:proofErr w:type="spellStart"/>
      <w:r w:rsidRPr="00492E92">
        <w:rPr>
          <w:rFonts w:ascii="Times New Roman" w:hAnsi="Times New Roman" w:cs="Times New Roman"/>
          <w:sz w:val="24"/>
          <w:szCs w:val="24"/>
        </w:rPr>
        <w:t>Yamata</w:t>
      </w:r>
      <w:proofErr w:type="spellEnd"/>
      <w:proofErr w:type="gramEnd"/>
      <w:r w:rsidRPr="00492E92">
        <w:rPr>
          <w:rFonts w:ascii="Times New Roman" w:hAnsi="Times New Roman" w:cs="Times New Roman"/>
          <w:sz w:val="24"/>
          <w:szCs w:val="24"/>
        </w:rPr>
        <w:t xml:space="preserve">, Y. (2007). </w:t>
      </w:r>
      <w:r w:rsidRPr="00492E92">
        <w:rPr>
          <w:rFonts w:ascii="Times New Roman" w:hAnsi="Times New Roman" w:cs="Times New Roman"/>
          <w:sz w:val="24"/>
          <w:szCs w:val="24"/>
        </w:rPr>
        <w:tab/>
        <w:t>Effects of music training on brain and cognitive development in under-privileged 3- to 5-</w:t>
      </w:r>
      <w:r w:rsidRPr="00492E92">
        <w:rPr>
          <w:rFonts w:ascii="Times New Roman" w:hAnsi="Times New Roman" w:cs="Times New Roman"/>
          <w:sz w:val="24"/>
          <w:szCs w:val="24"/>
        </w:rPr>
        <w:tab/>
        <w:t xml:space="preserve">year-old children:  Preliminary results.  </w:t>
      </w:r>
      <w:r w:rsidRPr="00492E92">
        <w:rPr>
          <w:rFonts w:ascii="Times New Roman" w:hAnsi="Times New Roman" w:cs="Times New Roman"/>
          <w:i/>
          <w:sz w:val="24"/>
          <w:szCs w:val="24"/>
        </w:rPr>
        <w:t xml:space="preserve">Learning, arts, and the brain: The Dana </w:t>
      </w:r>
      <w:r w:rsidRPr="00492E92">
        <w:rPr>
          <w:rFonts w:ascii="Times New Roman" w:hAnsi="Times New Roman" w:cs="Times New Roman"/>
          <w:i/>
          <w:sz w:val="24"/>
          <w:szCs w:val="24"/>
        </w:rPr>
        <w:tab/>
        <w:t>Consortium Report on Arts and Cognition</w:t>
      </w:r>
      <w:r w:rsidRPr="00492E92">
        <w:rPr>
          <w:rFonts w:ascii="Times New Roman" w:hAnsi="Times New Roman" w:cs="Times New Roman"/>
          <w:sz w:val="24"/>
          <w:szCs w:val="24"/>
        </w:rPr>
        <w:t>, p. 105-116.</w:t>
      </w:r>
      <w:r w:rsidR="00492E92">
        <w:rPr>
          <w:rFonts w:ascii="Times New Roman" w:hAnsi="Times New Roman" w:cs="Times New Roman"/>
          <w:sz w:val="24"/>
          <w:szCs w:val="24"/>
        </w:rPr>
        <w:t xml:space="preserve"> </w:t>
      </w:r>
      <w:r w:rsidRPr="00492E92">
        <w:rPr>
          <w:rFonts w:ascii="Times New Roman" w:hAnsi="Times New Roman" w:cs="Times New Roman"/>
          <w:sz w:val="24"/>
          <w:szCs w:val="24"/>
        </w:rPr>
        <w:t xml:space="preserve"> New York:  Dana Press.</w:t>
      </w:r>
    </w:p>
    <w:p w:rsidR="00EC5428" w:rsidRPr="00492E92" w:rsidRDefault="00EC5428" w:rsidP="00492E92">
      <w:pPr>
        <w:autoSpaceDE w:val="0"/>
        <w:autoSpaceDN w:val="0"/>
        <w:adjustRightInd w:val="0"/>
        <w:spacing w:after="0" w:line="480" w:lineRule="auto"/>
        <w:rPr>
          <w:rFonts w:ascii="Times New Roman" w:hAnsi="Times New Roman" w:cs="Times New Roman"/>
          <w:sz w:val="24"/>
          <w:szCs w:val="24"/>
        </w:rPr>
      </w:pPr>
      <w:r w:rsidRPr="00492E92">
        <w:rPr>
          <w:rFonts w:ascii="Times New Roman" w:hAnsi="Times New Roman" w:cs="Times New Roman"/>
          <w:sz w:val="24"/>
          <w:szCs w:val="24"/>
        </w:rPr>
        <w:t xml:space="preserve">Rose, D. </w:t>
      </w:r>
      <w:proofErr w:type="gramStart"/>
      <w:r w:rsidRPr="00492E92">
        <w:rPr>
          <w:rFonts w:ascii="Times New Roman" w:hAnsi="Times New Roman" w:cs="Times New Roman"/>
          <w:sz w:val="24"/>
          <w:szCs w:val="24"/>
        </w:rPr>
        <w:t>( 1999</w:t>
      </w:r>
      <w:proofErr w:type="gramEnd"/>
      <w:r w:rsidRPr="00492E92">
        <w:rPr>
          <w:rFonts w:ascii="Times New Roman" w:hAnsi="Times New Roman" w:cs="Times New Roman"/>
          <w:sz w:val="24"/>
          <w:szCs w:val="24"/>
        </w:rPr>
        <w:t>).</w:t>
      </w:r>
      <w:r w:rsidR="00492E92">
        <w:rPr>
          <w:rFonts w:ascii="Times New Roman" w:hAnsi="Times New Roman" w:cs="Times New Roman"/>
          <w:sz w:val="24"/>
          <w:szCs w:val="24"/>
        </w:rPr>
        <w:t xml:space="preserve"> </w:t>
      </w:r>
      <w:r w:rsidRPr="00492E92">
        <w:rPr>
          <w:rFonts w:ascii="Times New Roman" w:hAnsi="Times New Roman" w:cs="Times New Roman"/>
          <w:sz w:val="24"/>
          <w:szCs w:val="24"/>
        </w:rPr>
        <w:t xml:space="preserve"> </w:t>
      </w:r>
      <w:r w:rsidRPr="00492E92">
        <w:rPr>
          <w:rFonts w:ascii="Times New Roman" w:hAnsi="Times New Roman" w:cs="Times New Roman"/>
          <w:i/>
          <w:iCs/>
          <w:sz w:val="24"/>
          <w:szCs w:val="24"/>
        </w:rPr>
        <w:t xml:space="preserve">The impact of Whirlwind’s Basic Reading through Dance program on first </w:t>
      </w:r>
      <w:r w:rsidRPr="00492E92">
        <w:rPr>
          <w:rFonts w:ascii="Times New Roman" w:hAnsi="Times New Roman" w:cs="Times New Roman"/>
          <w:i/>
          <w:iCs/>
          <w:sz w:val="24"/>
          <w:szCs w:val="24"/>
        </w:rPr>
        <w:tab/>
        <w:t>grade students basic reading skills: Study II</w:t>
      </w:r>
      <w:r w:rsidRPr="00492E92">
        <w:rPr>
          <w:rFonts w:ascii="Times New Roman" w:hAnsi="Times New Roman" w:cs="Times New Roman"/>
          <w:sz w:val="24"/>
          <w:szCs w:val="24"/>
        </w:rPr>
        <w:t>.</w:t>
      </w:r>
      <w:r w:rsidR="00492E92">
        <w:rPr>
          <w:rFonts w:ascii="Times New Roman" w:hAnsi="Times New Roman" w:cs="Times New Roman"/>
          <w:sz w:val="24"/>
          <w:szCs w:val="24"/>
        </w:rPr>
        <w:t xml:space="preserve"> </w:t>
      </w:r>
      <w:r w:rsidRPr="00492E92">
        <w:rPr>
          <w:rFonts w:ascii="Times New Roman" w:hAnsi="Times New Roman" w:cs="Times New Roman"/>
          <w:sz w:val="24"/>
          <w:szCs w:val="24"/>
        </w:rPr>
        <w:t xml:space="preserve"> </w:t>
      </w:r>
      <w:proofErr w:type="gramStart"/>
      <w:r w:rsidRPr="00492E92">
        <w:rPr>
          <w:rFonts w:ascii="Times New Roman" w:hAnsi="Times New Roman" w:cs="Times New Roman"/>
          <w:sz w:val="24"/>
          <w:szCs w:val="24"/>
        </w:rPr>
        <w:t xml:space="preserve">Unpublished Evaluation Study, February </w:t>
      </w:r>
      <w:r w:rsidRPr="00492E92">
        <w:rPr>
          <w:rFonts w:ascii="Times New Roman" w:hAnsi="Times New Roman" w:cs="Times New Roman"/>
          <w:sz w:val="24"/>
          <w:szCs w:val="24"/>
        </w:rPr>
        <w:tab/>
        <w:t>1999, 3-D Group, Berkley, CA.</w:t>
      </w:r>
      <w:proofErr w:type="gramEnd"/>
    </w:p>
    <w:p w:rsidR="00EC5428" w:rsidRPr="00492E92" w:rsidRDefault="00EC5428" w:rsidP="00492E92">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492E92">
        <w:rPr>
          <w:rFonts w:ascii="Times New Roman" w:hAnsi="Times New Roman" w:cs="Times New Roman"/>
          <w:sz w:val="24"/>
          <w:szCs w:val="24"/>
        </w:rPr>
        <w:lastRenderedPageBreak/>
        <w:t>Wandell</w:t>
      </w:r>
      <w:proofErr w:type="spellEnd"/>
      <w:r w:rsidRPr="00492E92">
        <w:rPr>
          <w:rFonts w:ascii="Times New Roman" w:hAnsi="Times New Roman" w:cs="Times New Roman"/>
          <w:sz w:val="24"/>
          <w:szCs w:val="24"/>
        </w:rPr>
        <w:t>, B., Dougherty, R., Ben-</w:t>
      </w:r>
      <w:proofErr w:type="spellStart"/>
      <w:r w:rsidRPr="00492E92">
        <w:rPr>
          <w:rFonts w:ascii="Times New Roman" w:hAnsi="Times New Roman" w:cs="Times New Roman"/>
          <w:sz w:val="24"/>
          <w:szCs w:val="24"/>
        </w:rPr>
        <w:t>Shachar</w:t>
      </w:r>
      <w:proofErr w:type="spellEnd"/>
      <w:r w:rsidRPr="00492E92">
        <w:rPr>
          <w:rFonts w:ascii="Times New Roman" w:hAnsi="Times New Roman" w:cs="Times New Roman"/>
          <w:sz w:val="24"/>
          <w:szCs w:val="24"/>
        </w:rPr>
        <w:t>, M., Deutsch, G., and Tsang, J. (2007).</w:t>
      </w:r>
      <w:proofErr w:type="gramEnd"/>
      <w:r w:rsidRPr="00492E92">
        <w:rPr>
          <w:rFonts w:ascii="Times New Roman" w:hAnsi="Times New Roman" w:cs="Times New Roman"/>
          <w:sz w:val="24"/>
          <w:szCs w:val="24"/>
        </w:rPr>
        <w:t xml:space="preserve"> </w:t>
      </w:r>
      <w:r w:rsidR="00492E92">
        <w:rPr>
          <w:rFonts w:ascii="Times New Roman" w:hAnsi="Times New Roman" w:cs="Times New Roman"/>
          <w:sz w:val="24"/>
          <w:szCs w:val="24"/>
        </w:rPr>
        <w:t xml:space="preserve"> </w:t>
      </w:r>
      <w:proofErr w:type="gramStart"/>
      <w:r w:rsidRPr="00492E92">
        <w:rPr>
          <w:rFonts w:ascii="Times New Roman" w:hAnsi="Times New Roman" w:cs="Times New Roman"/>
          <w:sz w:val="24"/>
          <w:szCs w:val="24"/>
        </w:rPr>
        <w:t xml:space="preserve">Training in the </w:t>
      </w:r>
      <w:r w:rsidRPr="00492E92">
        <w:rPr>
          <w:rFonts w:ascii="Times New Roman" w:hAnsi="Times New Roman" w:cs="Times New Roman"/>
          <w:sz w:val="24"/>
          <w:szCs w:val="24"/>
        </w:rPr>
        <w:tab/>
        <w:t>arts, reading, and brain imaging.</w:t>
      </w:r>
      <w:proofErr w:type="gramEnd"/>
      <w:r w:rsidR="00492E92">
        <w:rPr>
          <w:rFonts w:ascii="Times New Roman" w:hAnsi="Times New Roman" w:cs="Times New Roman"/>
          <w:sz w:val="24"/>
          <w:szCs w:val="24"/>
        </w:rPr>
        <w:t xml:space="preserve"> </w:t>
      </w:r>
      <w:r w:rsidRPr="00492E92">
        <w:rPr>
          <w:rFonts w:ascii="Times New Roman" w:hAnsi="Times New Roman" w:cs="Times New Roman"/>
          <w:sz w:val="24"/>
          <w:szCs w:val="24"/>
        </w:rPr>
        <w:t xml:space="preserve"> </w:t>
      </w:r>
      <w:r w:rsidRPr="00492E92">
        <w:rPr>
          <w:rFonts w:ascii="Times New Roman" w:hAnsi="Times New Roman" w:cs="Times New Roman"/>
          <w:i/>
          <w:iCs/>
          <w:sz w:val="24"/>
          <w:szCs w:val="24"/>
        </w:rPr>
        <w:t xml:space="preserve">Learning, Arts, and the Brain: The Dana Consortium </w:t>
      </w:r>
      <w:r w:rsidRPr="00492E92">
        <w:rPr>
          <w:rFonts w:ascii="Times New Roman" w:hAnsi="Times New Roman" w:cs="Times New Roman"/>
          <w:i/>
          <w:iCs/>
          <w:sz w:val="24"/>
          <w:szCs w:val="24"/>
        </w:rPr>
        <w:tab/>
        <w:t xml:space="preserve">Report, </w:t>
      </w:r>
      <w:r w:rsidRPr="00492E92">
        <w:rPr>
          <w:rFonts w:ascii="Times New Roman" w:hAnsi="Times New Roman" w:cs="Times New Roman"/>
          <w:iCs/>
          <w:sz w:val="24"/>
          <w:szCs w:val="24"/>
        </w:rPr>
        <w:t xml:space="preserve">p. </w:t>
      </w:r>
      <w:r w:rsidRPr="00492E92">
        <w:rPr>
          <w:rFonts w:ascii="Times New Roman" w:hAnsi="Times New Roman" w:cs="Times New Roman"/>
          <w:sz w:val="24"/>
          <w:szCs w:val="24"/>
        </w:rPr>
        <w:t>51-59.</w:t>
      </w:r>
    </w:p>
    <w:p w:rsidR="00492E92" w:rsidRPr="00506132" w:rsidRDefault="00492E92">
      <w:pPr>
        <w:autoSpaceDE w:val="0"/>
        <w:autoSpaceDN w:val="0"/>
        <w:adjustRightInd w:val="0"/>
        <w:spacing w:after="0" w:line="360" w:lineRule="auto"/>
        <w:rPr>
          <w:rFonts w:ascii="Times New Roman" w:hAnsi="Times New Roman" w:cs="Times New Roman"/>
          <w:sz w:val="26"/>
          <w:szCs w:val="26"/>
        </w:rPr>
      </w:pPr>
    </w:p>
    <w:sectPr w:rsidR="00492E92" w:rsidRPr="00506132" w:rsidSect="00877E4E">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A14" w:rsidRDefault="007E5A14" w:rsidP="003E346F">
      <w:pPr>
        <w:spacing w:after="0" w:line="240" w:lineRule="auto"/>
      </w:pPr>
      <w:r>
        <w:separator/>
      </w:r>
    </w:p>
  </w:endnote>
  <w:endnote w:type="continuationSeparator" w:id="0">
    <w:p w:rsidR="007E5A14" w:rsidRDefault="007E5A14" w:rsidP="003E3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A14" w:rsidRDefault="007E5A14" w:rsidP="003E346F">
      <w:pPr>
        <w:spacing w:after="0" w:line="240" w:lineRule="auto"/>
      </w:pPr>
      <w:r>
        <w:separator/>
      </w:r>
    </w:p>
  </w:footnote>
  <w:footnote w:type="continuationSeparator" w:id="0">
    <w:p w:rsidR="007E5A14" w:rsidRDefault="007E5A14" w:rsidP="003E3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83" w:rsidRPr="00190089" w:rsidRDefault="003565F7" w:rsidP="00190089">
    <w:pPr>
      <w:pStyle w:val="Header"/>
      <w:rPr>
        <w:rFonts w:ascii="Times New Roman" w:hAnsi="Times New Roman" w:cs="Times New Roman"/>
        <w:sz w:val="24"/>
        <w:szCs w:val="24"/>
      </w:rPr>
    </w:pPr>
    <w:r w:rsidRPr="008B4A68">
      <w:rPr>
        <w:rFonts w:ascii="Times New Roman" w:hAnsi="Times New Roman" w:cs="Times New Roman"/>
        <w:sz w:val="24"/>
        <w:szCs w:val="24"/>
      </w:rPr>
      <w:t>LITERATURE REVIEW</w:t>
    </w:r>
    <w:r w:rsidR="00DA4684" w:rsidRPr="008B4A68">
      <w:rPr>
        <w:rFonts w:ascii="Times New Roman" w:hAnsi="Times New Roman" w:cs="Times New Roman"/>
        <w:sz w:val="24"/>
        <w:szCs w:val="24"/>
      </w:rPr>
      <w:t xml:space="preserve">             </w:t>
    </w:r>
    <w:r w:rsidR="00267C5B" w:rsidRPr="008B4A68">
      <w:rPr>
        <w:rFonts w:ascii="Times New Roman" w:hAnsi="Times New Roman" w:cs="Times New Roman"/>
        <w:sz w:val="24"/>
        <w:szCs w:val="24"/>
      </w:rPr>
      <w:t xml:space="preserve">                                                                                      </w:t>
    </w:r>
    <w:r w:rsidR="00267C5B" w:rsidRPr="00DA4684">
      <w:rPr>
        <w:rFonts w:ascii="Times New Roman" w:hAnsi="Times New Roman" w:cs="Times New Roman"/>
        <w:sz w:val="26"/>
        <w:szCs w:val="26"/>
      </w:rPr>
      <w:t xml:space="preserve"> </w:t>
    </w:r>
    <w:r w:rsidR="00C01E04" w:rsidRPr="00267C5B">
      <w:rPr>
        <w:rFonts w:ascii="Times New Roman" w:hAnsi="Times New Roman" w:cs="Times New Roman"/>
        <w:sz w:val="24"/>
        <w:szCs w:val="24"/>
      </w:rPr>
      <w:fldChar w:fldCharType="begin"/>
    </w:r>
    <w:r w:rsidR="00267C5B" w:rsidRPr="00267C5B">
      <w:rPr>
        <w:rFonts w:ascii="Times New Roman" w:hAnsi="Times New Roman" w:cs="Times New Roman"/>
        <w:sz w:val="24"/>
        <w:szCs w:val="24"/>
      </w:rPr>
      <w:instrText xml:space="preserve"> PAGE   \* MERGEFORMAT </w:instrText>
    </w:r>
    <w:r w:rsidR="00C01E04" w:rsidRPr="00267C5B">
      <w:rPr>
        <w:rFonts w:ascii="Times New Roman" w:hAnsi="Times New Roman" w:cs="Times New Roman"/>
        <w:sz w:val="24"/>
        <w:szCs w:val="24"/>
      </w:rPr>
      <w:fldChar w:fldCharType="separate"/>
    </w:r>
    <w:r w:rsidR="009A7106">
      <w:rPr>
        <w:rFonts w:ascii="Times New Roman" w:hAnsi="Times New Roman" w:cs="Times New Roman"/>
        <w:noProof/>
        <w:sz w:val="24"/>
        <w:szCs w:val="24"/>
      </w:rPr>
      <w:t>1</w:t>
    </w:r>
    <w:r w:rsidR="00C01E04" w:rsidRPr="00267C5B">
      <w:rPr>
        <w:rFonts w:ascii="Times New Roman" w:hAnsi="Times New Roman" w:cs="Times New Roman"/>
        <w:sz w:val="24"/>
        <w:szCs w:val="24"/>
      </w:rPr>
      <w:fldChar w:fldCharType="end"/>
    </w:r>
    <w:r w:rsidR="00666B4F">
      <w:rPr>
        <w:rFonts w:ascii="Times New Roman" w:hAnsi="Times New Roman" w:cs="Times New Roman"/>
        <w:sz w:val="24"/>
        <w:szCs w:val="24"/>
      </w:rPr>
      <w:tab/>
    </w:r>
    <w:r w:rsidR="00666B4F">
      <w:rPr>
        <w:rFonts w:ascii="Times New Roman" w:hAnsi="Times New Roman" w:cs="Times New Roman"/>
        <w:sz w:val="24"/>
        <w:szCs w:val="24"/>
      </w:rPr>
      <w:tab/>
    </w:r>
  </w:p>
  <w:p w:rsidR="00A42B83" w:rsidRDefault="00A42B83" w:rsidP="003E34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E74"/>
    <w:multiLevelType w:val="hybridMultilevel"/>
    <w:tmpl w:val="31E8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3CE7"/>
    <w:multiLevelType w:val="hybridMultilevel"/>
    <w:tmpl w:val="15B0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C4A26"/>
    <w:multiLevelType w:val="hybridMultilevel"/>
    <w:tmpl w:val="CB24A836"/>
    <w:lvl w:ilvl="0" w:tplc="44783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B7246"/>
    <w:multiLevelType w:val="multilevel"/>
    <w:tmpl w:val="61B4C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51200"/>
    <w:multiLevelType w:val="hybridMultilevel"/>
    <w:tmpl w:val="48DC88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F82D3D"/>
    <w:multiLevelType w:val="hybridMultilevel"/>
    <w:tmpl w:val="4DC269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C193F"/>
    <w:multiLevelType w:val="hybridMultilevel"/>
    <w:tmpl w:val="DCD2E42C"/>
    <w:lvl w:ilvl="0" w:tplc="44783B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B5B05"/>
    <w:multiLevelType w:val="hybridMultilevel"/>
    <w:tmpl w:val="434AE52A"/>
    <w:lvl w:ilvl="0" w:tplc="85E071C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D27D1D"/>
    <w:multiLevelType w:val="hybridMultilevel"/>
    <w:tmpl w:val="1D7469C8"/>
    <w:lvl w:ilvl="0" w:tplc="44783B48">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F47430D"/>
    <w:multiLevelType w:val="hybridMultilevel"/>
    <w:tmpl w:val="F9B6451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9DC4A07"/>
    <w:multiLevelType w:val="hybridMultilevel"/>
    <w:tmpl w:val="5D54E578"/>
    <w:lvl w:ilvl="0" w:tplc="9B245B7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70530"/>
    <w:multiLevelType w:val="hybridMultilevel"/>
    <w:tmpl w:val="446A107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F403E00"/>
    <w:multiLevelType w:val="hybridMultilevel"/>
    <w:tmpl w:val="843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72507"/>
    <w:multiLevelType w:val="hybridMultilevel"/>
    <w:tmpl w:val="B72456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2"/>
  </w:num>
  <w:num w:numId="3">
    <w:abstractNumId w:val="10"/>
  </w:num>
  <w:num w:numId="4">
    <w:abstractNumId w:val="0"/>
  </w:num>
  <w:num w:numId="5">
    <w:abstractNumId w:val="2"/>
  </w:num>
  <w:num w:numId="6">
    <w:abstractNumId w:val="9"/>
  </w:num>
  <w:num w:numId="7">
    <w:abstractNumId w:val="8"/>
  </w:num>
  <w:num w:numId="8">
    <w:abstractNumId w:val="6"/>
  </w:num>
  <w:num w:numId="9">
    <w:abstractNumId w:val="5"/>
  </w:num>
  <w:num w:numId="10">
    <w:abstractNumId w:val="7"/>
  </w:num>
  <w:num w:numId="11">
    <w:abstractNumId w:val="4"/>
  </w:num>
  <w:num w:numId="12">
    <w:abstractNumId w:val="11"/>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76802"/>
  </w:hdrShapeDefaults>
  <w:footnotePr>
    <w:footnote w:id="-1"/>
    <w:footnote w:id="0"/>
  </w:footnotePr>
  <w:endnotePr>
    <w:endnote w:id="-1"/>
    <w:endnote w:id="0"/>
  </w:endnotePr>
  <w:compat/>
  <w:rsids>
    <w:rsidRoot w:val="00B01F95"/>
    <w:rsid w:val="0001240B"/>
    <w:rsid w:val="00014D40"/>
    <w:rsid w:val="00015343"/>
    <w:rsid w:val="0003084E"/>
    <w:rsid w:val="00035F27"/>
    <w:rsid w:val="00044794"/>
    <w:rsid w:val="000449DA"/>
    <w:rsid w:val="0005170D"/>
    <w:rsid w:val="00067D70"/>
    <w:rsid w:val="000730F5"/>
    <w:rsid w:val="00077862"/>
    <w:rsid w:val="00083C63"/>
    <w:rsid w:val="00087CA6"/>
    <w:rsid w:val="0009031E"/>
    <w:rsid w:val="000939CC"/>
    <w:rsid w:val="000A591C"/>
    <w:rsid w:val="000A5C60"/>
    <w:rsid w:val="000C2130"/>
    <w:rsid w:val="000C3798"/>
    <w:rsid w:val="000C412A"/>
    <w:rsid w:val="000D7DF0"/>
    <w:rsid w:val="000E039B"/>
    <w:rsid w:val="000F1AD9"/>
    <w:rsid w:val="0011367D"/>
    <w:rsid w:val="001203A3"/>
    <w:rsid w:val="0012411A"/>
    <w:rsid w:val="0013452F"/>
    <w:rsid w:val="0013562C"/>
    <w:rsid w:val="00135BCC"/>
    <w:rsid w:val="00137A70"/>
    <w:rsid w:val="00142092"/>
    <w:rsid w:val="0015022A"/>
    <w:rsid w:val="00163025"/>
    <w:rsid w:val="001766D5"/>
    <w:rsid w:val="00186CF6"/>
    <w:rsid w:val="00190089"/>
    <w:rsid w:val="001C3BE0"/>
    <w:rsid w:val="001F0E8E"/>
    <w:rsid w:val="001F121A"/>
    <w:rsid w:val="001F79F2"/>
    <w:rsid w:val="00201124"/>
    <w:rsid w:val="00204115"/>
    <w:rsid w:val="002142D6"/>
    <w:rsid w:val="002244B8"/>
    <w:rsid w:val="002270E7"/>
    <w:rsid w:val="00252DD4"/>
    <w:rsid w:val="002606A5"/>
    <w:rsid w:val="002675ED"/>
    <w:rsid w:val="00267C5B"/>
    <w:rsid w:val="002870E1"/>
    <w:rsid w:val="00291488"/>
    <w:rsid w:val="00297158"/>
    <w:rsid w:val="002B49DB"/>
    <w:rsid w:val="002B4D42"/>
    <w:rsid w:val="002D0371"/>
    <w:rsid w:val="002E0880"/>
    <w:rsid w:val="002E4D91"/>
    <w:rsid w:val="0030016F"/>
    <w:rsid w:val="00305B8F"/>
    <w:rsid w:val="003132BC"/>
    <w:rsid w:val="003144A4"/>
    <w:rsid w:val="003331C7"/>
    <w:rsid w:val="003458CA"/>
    <w:rsid w:val="0034600E"/>
    <w:rsid w:val="003565F7"/>
    <w:rsid w:val="00385533"/>
    <w:rsid w:val="003B5378"/>
    <w:rsid w:val="003C43F4"/>
    <w:rsid w:val="003E0B64"/>
    <w:rsid w:val="003E1072"/>
    <w:rsid w:val="003E1E4F"/>
    <w:rsid w:val="003E346F"/>
    <w:rsid w:val="003F11F1"/>
    <w:rsid w:val="003F57FF"/>
    <w:rsid w:val="00434EA5"/>
    <w:rsid w:val="00442085"/>
    <w:rsid w:val="004433E9"/>
    <w:rsid w:val="0044360B"/>
    <w:rsid w:val="00446580"/>
    <w:rsid w:val="00453F5D"/>
    <w:rsid w:val="0045757B"/>
    <w:rsid w:val="004600A9"/>
    <w:rsid w:val="004751F2"/>
    <w:rsid w:val="00476B2A"/>
    <w:rsid w:val="00484004"/>
    <w:rsid w:val="00487157"/>
    <w:rsid w:val="00490BA8"/>
    <w:rsid w:val="00492E92"/>
    <w:rsid w:val="00495EB6"/>
    <w:rsid w:val="004A0BBE"/>
    <w:rsid w:val="004C3890"/>
    <w:rsid w:val="004D2FBB"/>
    <w:rsid w:val="004F62C7"/>
    <w:rsid w:val="00500355"/>
    <w:rsid w:val="00501076"/>
    <w:rsid w:val="00506132"/>
    <w:rsid w:val="00523D77"/>
    <w:rsid w:val="005255AB"/>
    <w:rsid w:val="00530BA5"/>
    <w:rsid w:val="00537EE8"/>
    <w:rsid w:val="00594F2F"/>
    <w:rsid w:val="005A51AC"/>
    <w:rsid w:val="005B5DA3"/>
    <w:rsid w:val="005B5DA5"/>
    <w:rsid w:val="005B6568"/>
    <w:rsid w:val="005E226A"/>
    <w:rsid w:val="00600CE9"/>
    <w:rsid w:val="00612545"/>
    <w:rsid w:val="0062749B"/>
    <w:rsid w:val="006276E6"/>
    <w:rsid w:val="00664B8F"/>
    <w:rsid w:val="00664CBD"/>
    <w:rsid w:val="00666B4F"/>
    <w:rsid w:val="00690426"/>
    <w:rsid w:val="00691341"/>
    <w:rsid w:val="00695BE8"/>
    <w:rsid w:val="00696CA1"/>
    <w:rsid w:val="00697A92"/>
    <w:rsid w:val="006A4239"/>
    <w:rsid w:val="006C482A"/>
    <w:rsid w:val="006D1DA4"/>
    <w:rsid w:val="006D701A"/>
    <w:rsid w:val="006E2D49"/>
    <w:rsid w:val="00700665"/>
    <w:rsid w:val="00701E65"/>
    <w:rsid w:val="007068AE"/>
    <w:rsid w:val="007068FA"/>
    <w:rsid w:val="007070B7"/>
    <w:rsid w:val="007236CA"/>
    <w:rsid w:val="00726FC8"/>
    <w:rsid w:val="00754D4C"/>
    <w:rsid w:val="00775515"/>
    <w:rsid w:val="00786712"/>
    <w:rsid w:val="007A34DF"/>
    <w:rsid w:val="007A74B3"/>
    <w:rsid w:val="007C5594"/>
    <w:rsid w:val="007D5D90"/>
    <w:rsid w:val="007E5235"/>
    <w:rsid w:val="007E5A14"/>
    <w:rsid w:val="00820448"/>
    <w:rsid w:val="00824289"/>
    <w:rsid w:val="0085011A"/>
    <w:rsid w:val="00853B3F"/>
    <w:rsid w:val="00861413"/>
    <w:rsid w:val="00877E4E"/>
    <w:rsid w:val="00887627"/>
    <w:rsid w:val="008B223D"/>
    <w:rsid w:val="008B4A68"/>
    <w:rsid w:val="008C241D"/>
    <w:rsid w:val="008C2C44"/>
    <w:rsid w:val="008C3D40"/>
    <w:rsid w:val="008E17E6"/>
    <w:rsid w:val="008E5318"/>
    <w:rsid w:val="008E5488"/>
    <w:rsid w:val="008E7688"/>
    <w:rsid w:val="008E7D08"/>
    <w:rsid w:val="008F1E8E"/>
    <w:rsid w:val="009106CE"/>
    <w:rsid w:val="0092010B"/>
    <w:rsid w:val="00945D54"/>
    <w:rsid w:val="009857CA"/>
    <w:rsid w:val="009959F2"/>
    <w:rsid w:val="009A2431"/>
    <w:rsid w:val="009A3A2A"/>
    <w:rsid w:val="009A6BA1"/>
    <w:rsid w:val="009A7106"/>
    <w:rsid w:val="009B6A4A"/>
    <w:rsid w:val="009C249F"/>
    <w:rsid w:val="009D2435"/>
    <w:rsid w:val="009D4D1F"/>
    <w:rsid w:val="009F246A"/>
    <w:rsid w:val="009F502E"/>
    <w:rsid w:val="009F779C"/>
    <w:rsid w:val="00A217A2"/>
    <w:rsid w:val="00A42B83"/>
    <w:rsid w:val="00A432A8"/>
    <w:rsid w:val="00A475C2"/>
    <w:rsid w:val="00A63362"/>
    <w:rsid w:val="00A73FC7"/>
    <w:rsid w:val="00A965DD"/>
    <w:rsid w:val="00A97984"/>
    <w:rsid w:val="00AA3022"/>
    <w:rsid w:val="00AA50AB"/>
    <w:rsid w:val="00AB00BB"/>
    <w:rsid w:val="00AC2ACF"/>
    <w:rsid w:val="00AF5D1C"/>
    <w:rsid w:val="00B01F95"/>
    <w:rsid w:val="00B0230C"/>
    <w:rsid w:val="00B32659"/>
    <w:rsid w:val="00B50E10"/>
    <w:rsid w:val="00B83A42"/>
    <w:rsid w:val="00B84FB4"/>
    <w:rsid w:val="00B857C2"/>
    <w:rsid w:val="00B908D4"/>
    <w:rsid w:val="00B9258D"/>
    <w:rsid w:val="00B94B0C"/>
    <w:rsid w:val="00BB5512"/>
    <w:rsid w:val="00BD38B9"/>
    <w:rsid w:val="00BE0093"/>
    <w:rsid w:val="00BE51E5"/>
    <w:rsid w:val="00BF2E01"/>
    <w:rsid w:val="00BF6F19"/>
    <w:rsid w:val="00C019ED"/>
    <w:rsid w:val="00C01E04"/>
    <w:rsid w:val="00C05E07"/>
    <w:rsid w:val="00C15601"/>
    <w:rsid w:val="00C20B90"/>
    <w:rsid w:val="00C214D6"/>
    <w:rsid w:val="00C239E6"/>
    <w:rsid w:val="00C2423C"/>
    <w:rsid w:val="00C244B0"/>
    <w:rsid w:val="00C26E34"/>
    <w:rsid w:val="00C324C9"/>
    <w:rsid w:val="00C458C5"/>
    <w:rsid w:val="00C554B9"/>
    <w:rsid w:val="00C70777"/>
    <w:rsid w:val="00C863C6"/>
    <w:rsid w:val="00C90E5F"/>
    <w:rsid w:val="00CA1386"/>
    <w:rsid w:val="00CA2DF8"/>
    <w:rsid w:val="00CB41C7"/>
    <w:rsid w:val="00CB63BB"/>
    <w:rsid w:val="00CD0C6E"/>
    <w:rsid w:val="00CE7E74"/>
    <w:rsid w:val="00D17095"/>
    <w:rsid w:val="00D4507E"/>
    <w:rsid w:val="00D66027"/>
    <w:rsid w:val="00D6624C"/>
    <w:rsid w:val="00D80C89"/>
    <w:rsid w:val="00D81761"/>
    <w:rsid w:val="00DA4684"/>
    <w:rsid w:val="00DB488B"/>
    <w:rsid w:val="00DC7748"/>
    <w:rsid w:val="00DE10E0"/>
    <w:rsid w:val="00DE3FE2"/>
    <w:rsid w:val="00DF5ECB"/>
    <w:rsid w:val="00E019AA"/>
    <w:rsid w:val="00E01CF0"/>
    <w:rsid w:val="00E07D25"/>
    <w:rsid w:val="00E1796B"/>
    <w:rsid w:val="00E22A8B"/>
    <w:rsid w:val="00E50E19"/>
    <w:rsid w:val="00E70514"/>
    <w:rsid w:val="00E719E7"/>
    <w:rsid w:val="00E756A4"/>
    <w:rsid w:val="00E75B0E"/>
    <w:rsid w:val="00E7731A"/>
    <w:rsid w:val="00E929F9"/>
    <w:rsid w:val="00EA277D"/>
    <w:rsid w:val="00EA492A"/>
    <w:rsid w:val="00EB69B0"/>
    <w:rsid w:val="00EC2ABC"/>
    <w:rsid w:val="00EC394E"/>
    <w:rsid w:val="00EC5428"/>
    <w:rsid w:val="00ED2D7C"/>
    <w:rsid w:val="00EE1112"/>
    <w:rsid w:val="00EF4444"/>
    <w:rsid w:val="00F05B70"/>
    <w:rsid w:val="00F256ED"/>
    <w:rsid w:val="00F36356"/>
    <w:rsid w:val="00F5464F"/>
    <w:rsid w:val="00F576D4"/>
    <w:rsid w:val="00F63658"/>
    <w:rsid w:val="00F7155A"/>
    <w:rsid w:val="00F71D2B"/>
    <w:rsid w:val="00F741D6"/>
    <w:rsid w:val="00F824C4"/>
    <w:rsid w:val="00F92CDC"/>
    <w:rsid w:val="00FA0967"/>
    <w:rsid w:val="00FA422E"/>
    <w:rsid w:val="00FA75A6"/>
    <w:rsid w:val="00FC26AB"/>
    <w:rsid w:val="00FE257F"/>
    <w:rsid w:val="00FE5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4E"/>
    <w:pPr>
      <w:ind w:left="720"/>
      <w:contextualSpacing/>
    </w:pPr>
  </w:style>
  <w:style w:type="paragraph" w:styleId="Header">
    <w:name w:val="header"/>
    <w:basedOn w:val="Normal"/>
    <w:link w:val="HeaderChar"/>
    <w:uiPriority w:val="99"/>
    <w:unhideWhenUsed/>
    <w:rsid w:val="003E3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46F"/>
  </w:style>
  <w:style w:type="paragraph" w:styleId="Footer">
    <w:name w:val="footer"/>
    <w:basedOn w:val="Normal"/>
    <w:link w:val="FooterChar"/>
    <w:uiPriority w:val="99"/>
    <w:semiHidden/>
    <w:unhideWhenUsed/>
    <w:rsid w:val="003E34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346F"/>
  </w:style>
  <w:style w:type="paragraph" w:styleId="BalloonText">
    <w:name w:val="Balloon Text"/>
    <w:basedOn w:val="Normal"/>
    <w:link w:val="BalloonTextChar"/>
    <w:uiPriority w:val="99"/>
    <w:semiHidden/>
    <w:unhideWhenUsed/>
    <w:rsid w:val="003E3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46F"/>
    <w:rPr>
      <w:rFonts w:ascii="Tahoma" w:hAnsi="Tahoma" w:cs="Tahoma"/>
      <w:sz w:val="16"/>
      <w:szCs w:val="16"/>
    </w:rPr>
  </w:style>
  <w:style w:type="character" w:customStyle="1" w:styleId="tooltipcontent1">
    <w:name w:val="tooltipcontent1"/>
    <w:basedOn w:val="DefaultParagraphFont"/>
    <w:rsid w:val="00DB488B"/>
    <w:rPr>
      <w:b w:val="0"/>
      <w:bCs w:val="0"/>
      <w:strike w:val="0"/>
      <w:dstrike w:val="0"/>
      <w:vanish w:val="0"/>
      <w:webHidden w:val="0"/>
      <w:color w:val="333333"/>
      <w:sz w:val="12"/>
      <w:szCs w:val="12"/>
      <w:u w:val="none"/>
      <w:effect w:val="none"/>
      <w:shd w:val="clear" w:color="auto" w:fill="F8FAFC"/>
      <w:specVanish w:val="0"/>
    </w:rPr>
  </w:style>
  <w:style w:type="character" w:styleId="Hyperlink">
    <w:name w:val="Hyperlink"/>
    <w:basedOn w:val="DefaultParagraphFont"/>
    <w:uiPriority w:val="99"/>
    <w:unhideWhenUsed/>
    <w:rsid w:val="00305B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784202">
      <w:bodyDiv w:val="1"/>
      <w:marLeft w:val="0"/>
      <w:marRight w:val="0"/>
      <w:marTop w:val="0"/>
      <w:marBottom w:val="0"/>
      <w:divBdr>
        <w:top w:val="none" w:sz="0" w:space="0" w:color="auto"/>
        <w:left w:val="none" w:sz="0" w:space="0" w:color="auto"/>
        <w:bottom w:val="none" w:sz="0" w:space="0" w:color="auto"/>
        <w:right w:val="none" w:sz="0" w:space="0" w:color="auto"/>
      </w:divBdr>
      <w:divsChild>
        <w:div w:id="1332022757">
          <w:marLeft w:val="360"/>
          <w:marRight w:val="0"/>
          <w:marTop w:val="0"/>
          <w:marBottom w:val="0"/>
          <w:divBdr>
            <w:top w:val="none" w:sz="0" w:space="0" w:color="auto"/>
            <w:left w:val="none" w:sz="0" w:space="0" w:color="auto"/>
            <w:bottom w:val="none" w:sz="0" w:space="0" w:color="auto"/>
            <w:right w:val="none" w:sz="0" w:space="0" w:color="auto"/>
          </w:divBdr>
        </w:div>
      </w:divsChild>
    </w:div>
    <w:div w:id="240333324">
      <w:bodyDiv w:val="1"/>
      <w:marLeft w:val="0"/>
      <w:marRight w:val="0"/>
      <w:marTop w:val="0"/>
      <w:marBottom w:val="0"/>
      <w:divBdr>
        <w:top w:val="none" w:sz="0" w:space="0" w:color="auto"/>
        <w:left w:val="none" w:sz="0" w:space="0" w:color="auto"/>
        <w:bottom w:val="none" w:sz="0" w:space="0" w:color="auto"/>
        <w:right w:val="none" w:sz="0" w:space="0" w:color="auto"/>
      </w:divBdr>
      <w:divsChild>
        <w:div w:id="572279480">
          <w:marLeft w:val="0"/>
          <w:marRight w:val="0"/>
          <w:marTop w:val="0"/>
          <w:marBottom w:val="0"/>
          <w:divBdr>
            <w:top w:val="none" w:sz="0" w:space="0" w:color="auto"/>
            <w:left w:val="none" w:sz="0" w:space="0" w:color="auto"/>
            <w:bottom w:val="none" w:sz="0" w:space="0" w:color="auto"/>
            <w:right w:val="none" w:sz="0" w:space="0" w:color="auto"/>
          </w:divBdr>
          <w:divsChild>
            <w:div w:id="2113744887">
              <w:marLeft w:val="0"/>
              <w:marRight w:val="0"/>
              <w:marTop w:val="0"/>
              <w:marBottom w:val="0"/>
              <w:divBdr>
                <w:top w:val="none" w:sz="0" w:space="0" w:color="auto"/>
                <w:left w:val="none" w:sz="0" w:space="0" w:color="auto"/>
                <w:bottom w:val="none" w:sz="0" w:space="0" w:color="auto"/>
                <w:right w:val="none" w:sz="0" w:space="0" w:color="auto"/>
              </w:divBdr>
              <w:divsChild>
                <w:div w:id="1125661750">
                  <w:marLeft w:val="0"/>
                  <w:marRight w:val="0"/>
                  <w:marTop w:val="0"/>
                  <w:marBottom w:val="0"/>
                  <w:divBdr>
                    <w:top w:val="none" w:sz="0" w:space="0" w:color="auto"/>
                    <w:left w:val="none" w:sz="0" w:space="0" w:color="auto"/>
                    <w:bottom w:val="none" w:sz="0" w:space="0" w:color="auto"/>
                    <w:right w:val="none" w:sz="0" w:space="0" w:color="auto"/>
                  </w:divBdr>
                  <w:divsChild>
                    <w:div w:id="623081028">
                      <w:marLeft w:val="0"/>
                      <w:marRight w:val="0"/>
                      <w:marTop w:val="0"/>
                      <w:marBottom w:val="0"/>
                      <w:divBdr>
                        <w:top w:val="none" w:sz="0" w:space="0" w:color="auto"/>
                        <w:left w:val="none" w:sz="0" w:space="0" w:color="auto"/>
                        <w:bottom w:val="none" w:sz="0" w:space="0" w:color="auto"/>
                        <w:right w:val="none" w:sz="0" w:space="0" w:color="auto"/>
                      </w:divBdr>
                      <w:divsChild>
                        <w:div w:id="9962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659866">
      <w:bodyDiv w:val="1"/>
      <w:marLeft w:val="0"/>
      <w:marRight w:val="0"/>
      <w:marTop w:val="0"/>
      <w:marBottom w:val="0"/>
      <w:divBdr>
        <w:top w:val="none" w:sz="0" w:space="0" w:color="auto"/>
        <w:left w:val="none" w:sz="0" w:space="0" w:color="auto"/>
        <w:bottom w:val="none" w:sz="0" w:space="0" w:color="auto"/>
        <w:right w:val="none" w:sz="0" w:space="0" w:color="auto"/>
      </w:divBdr>
      <w:divsChild>
        <w:div w:id="254704562">
          <w:marLeft w:val="360"/>
          <w:marRight w:val="0"/>
          <w:marTop w:val="0"/>
          <w:marBottom w:val="0"/>
          <w:divBdr>
            <w:top w:val="none" w:sz="0" w:space="0" w:color="auto"/>
            <w:left w:val="none" w:sz="0" w:space="0" w:color="auto"/>
            <w:bottom w:val="none" w:sz="0" w:space="0" w:color="auto"/>
            <w:right w:val="none" w:sz="0" w:space="0" w:color="auto"/>
          </w:divBdr>
        </w:div>
      </w:divsChild>
    </w:div>
    <w:div w:id="448013630">
      <w:bodyDiv w:val="1"/>
      <w:marLeft w:val="0"/>
      <w:marRight w:val="0"/>
      <w:marTop w:val="0"/>
      <w:marBottom w:val="0"/>
      <w:divBdr>
        <w:top w:val="none" w:sz="0" w:space="0" w:color="auto"/>
        <w:left w:val="none" w:sz="0" w:space="0" w:color="auto"/>
        <w:bottom w:val="none" w:sz="0" w:space="0" w:color="auto"/>
        <w:right w:val="none" w:sz="0" w:space="0" w:color="auto"/>
      </w:divBdr>
      <w:divsChild>
        <w:div w:id="1775173956">
          <w:marLeft w:val="0"/>
          <w:marRight w:val="0"/>
          <w:marTop w:val="0"/>
          <w:marBottom w:val="0"/>
          <w:divBdr>
            <w:top w:val="none" w:sz="0" w:space="0" w:color="auto"/>
            <w:left w:val="none" w:sz="0" w:space="0" w:color="auto"/>
            <w:bottom w:val="none" w:sz="0" w:space="0" w:color="auto"/>
            <w:right w:val="none" w:sz="0" w:space="0" w:color="auto"/>
          </w:divBdr>
          <w:divsChild>
            <w:div w:id="1191337029">
              <w:marLeft w:val="0"/>
              <w:marRight w:val="0"/>
              <w:marTop w:val="0"/>
              <w:marBottom w:val="0"/>
              <w:divBdr>
                <w:top w:val="none" w:sz="0" w:space="0" w:color="auto"/>
                <w:left w:val="none" w:sz="0" w:space="0" w:color="auto"/>
                <w:bottom w:val="none" w:sz="0" w:space="0" w:color="auto"/>
                <w:right w:val="none" w:sz="0" w:space="0" w:color="auto"/>
              </w:divBdr>
              <w:divsChild>
                <w:div w:id="1487698571">
                  <w:marLeft w:val="0"/>
                  <w:marRight w:val="0"/>
                  <w:marTop w:val="0"/>
                  <w:marBottom w:val="0"/>
                  <w:divBdr>
                    <w:top w:val="none" w:sz="0" w:space="0" w:color="auto"/>
                    <w:left w:val="none" w:sz="0" w:space="0" w:color="auto"/>
                    <w:bottom w:val="none" w:sz="0" w:space="0" w:color="auto"/>
                    <w:right w:val="none" w:sz="0" w:space="0" w:color="auto"/>
                  </w:divBdr>
                  <w:divsChild>
                    <w:div w:id="943538513">
                      <w:marLeft w:val="0"/>
                      <w:marRight w:val="0"/>
                      <w:marTop w:val="0"/>
                      <w:marBottom w:val="0"/>
                      <w:divBdr>
                        <w:top w:val="none" w:sz="0" w:space="0" w:color="auto"/>
                        <w:left w:val="none" w:sz="0" w:space="0" w:color="auto"/>
                        <w:bottom w:val="none" w:sz="0" w:space="0" w:color="auto"/>
                        <w:right w:val="none" w:sz="0" w:space="0" w:color="auto"/>
                      </w:divBdr>
                      <w:divsChild>
                        <w:div w:id="204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6095">
      <w:bodyDiv w:val="1"/>
      <w:marLeft w:val="0"/>
      <w:marRight w:val="0"/>
      <w:marTop w:val="0"/>
      <w:marBottom w:val="0"/>
      <w:divBdr>
        <w:top w:val="none" w:sz="0" w:space="0" w:color="auto"/>
        <w:left w:val="none" w:sz="0" w:space="0" w:color="auto"/>
        <w:bottom w:val="none" w:sz="0" w:space="0" w:color="auto"/>
        <w:right w:val="none" w:sz="0" w:space="0" w:color="auto"/>
      </w:divBdr>
      <w:divsChild>
        <w:div w:id="1764378199">
          <w:marLeft w:val="0"/>
          <w:marRight w:val="0"/>
          <w:marTop w:val="108"/>
          <w:marBottom w:val="0"/>
          <w:divBdr>
            <w:top w:val="single" w:sz="24" w:space="5" w:color="A4A86E"/>
            <w:left w:val="single" w:sz="24" w:space="5" w:color="A4A86E"/>
            <w:bottom w:val="none" w:sz="0" w:space="0" w:color="auto"/>
            <w:right w:val="single" w:sz="24" w:space="5" w:color="A4A86E"/>
          </w:divBdr>
          <w:divsChild>
            <w:div w:id="1108889652">
              <w:marLeft w:val="156"/>
              <w:marRight w:val="0"/>
              <w:marTop w:val="300"/>
              <w:marBottom w:val="0"/>
              <w:divBdr>
                <w:top w:val="none" w:sz="0" w:space="0" w:color="auto"/>
                <w:left w:val="none" w:sz="0" w:space="0" w:color="auto"/>
                <w:bottom w:val="none" w:sz="0" w:space="0" w:color="auto"/>
                <w:right w:val="none" w:sz="0" w:space="0" w:color="auto"/>
              </w:divBdr>
              <w:divsChild>
                <w:div w:id="95174025">
                  <w:marLeft w:val="0"/>
                  <w:marRight w:val="0"/>
                  <w:marTop w:val="0"/>
                  <w:marBottom w:val="0"/>
                  <w:divBdr>
                    <w:top w:val="none" w:sz="0" w:space="0" w:color="auto"/>
                    <w:left w:val="none" w:sz="0" w:space="0" w:color="auto"/>
                    <w:bottom w:val="none" w:sz="0" w:space="0" w:color="auto"/>
                    <w:right w:val="none" w:sz="0" w:space="0" w:color="auto"/>
                  </w:divBdr>
                  <w:divsChild>
                    <w:div w:id="456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91797">
      <w:bodyDiv w:val="1"/>
      <w:marLeft w:val="0"/>
      <w:marRight w:val="0"/>
      <w:marTop w:val="0"/>
      <w:marBottom w:val="0"/>
      <w:divBdr>
        <w:top w:val="none" w:sz="0" w:space="0" w:color="auto"/>
        <w:left w:val="none" w:sz="0" w:space="0" w:color="auto"/>
        <w:bottom w:val="none" w:sz="0" w:space="0" w:color="auto"/>
        <w:right w:val="none" w:sz="0" w:space="0" w:color="auto"/>
      </w:divBdr>
      <w:divsChild>
        <w:div w:id="941840144">
          <w:marLeft w:val="306"/>
          <w:marRight w:val="0"/>
          <w:marTop w:val="0"/>
          <w:marBottom w:val="0"/>
          <w:divBdr>
            <w:top w:val="none" w:sz="0" w:space="0" w:color="auto"/>
            <w:left w:val="none" w:sz="0" w:space="0" w:color="auto"/>
            <w:bottom w:val="none" w:sz="0" w:space="0" w:color="auto"/>
            <w:right w:val="none" w:sz="0" w:space="0" w:color="auto"/>
          </w:divBdr>
        </w:div>
      </w:divsChild>
    </w:div>
    <w:div w:id="706763618">
      <w:bodyDiv w:val="1"/>
      <w:marLeft w:val="0"/>
      <w:marRight w:val="0"/>
      <w:marTop w:val="0"/>
      <w:marBottom w:val="0"/>
      <w:divBdr>
        <w:top w:val="none" w:sz="0" w:space="0" w:color="auto"/>
        <w:left w:val="none" w:sz="0" w:space="0" w:color="auto"/>
        <w:bottom w:val="none" w:sz="0" w:space="0" w:color="auto"/>
        <w:right w:val="none" w:sz="0" w:space="0" w:color="auto"/>
      </w:divBdr>
      <w:divsChild>
        <w:div w:id="86729926">
          <w:marLeft w:val="360"/>
          <w:marRight w:val="0"/>
          <w:marTop w:val="0"/>
          <w:marBottom w:val="0"/>
          <w:divBdr>
            <w:top w:val="none" w:sz="0" w:space="0" w:color="auto"/>
            <w:left w:val="none" w:sz="0" w:space="0" w:color="auto"/>
            <w:bottom w:val="none" w:sz="0" w:space="0" w:color="auto"/>
            <w:right w:val="none" w:sz="0" w:space="0" w:color="auto"/>
          </w:divBdr>
        </w:div>
      </w:divsChild>
    </w:div>
    <w:div w:id="826675512">
      <w:bodyDiv w:val="1"/>
      <w:marLeft w:val="0"/>
      <w:marRight w:val="0"/>
      <w:marTop w:val="0"/>
      <w:marBottom w:val="0"/>
      <w:divBdr>
        <w:top w:val="none" w:sz="0" w:space="0" w:color="auto"/>
        <w:left w:val="none" w:sz="0" w:space="0" w:color="auto"/>
        <w:bottom w:val="none" w:sz="0" w:space="0" w:color="auto"/>
        <w:right w:val="none" w:sz="0" w:space="0" w:color="auto"/>
      </w:divBdr>
      <w:divsChild>
        <w:div w:id="1923416806">
          <w:marLeft w:val="360"/>
          <w:marRight w:val="0"/>
          <w:marTop w:val="0"/>
          <w:marBottom w:val="0"/>
          <w:divBdr>
            <w:top w:val="none" w:sz="0" w:space="0" w:color="auto"/>
            <w:left w:val="none" w:sz="0" w:space="0" w:color="auto"/>
            <w:bottom w:val="none" w:sz="0" w:space="0" w:color="auto"/>
            <w:right w:val="none" w:sz="0" w:space="0" w:color="auto"/>
          </w:divBdr>
        </w:div>
      </w:divsChild>
    </w:div>
    <w:div w:id="1062559471">
      <w:bodyDiv w:val="1"/>
      <w:marLeft w:val="0"/>
      <w:marRight w:val="0"/>
      <w:marTop w:val="0"/>
      <w:marBottom w:val="0"/>
      <w:divBdr>
        <w:top w:val="none" w:sz="0" w:space="0" w:color="auto"/>
        <w:left w:val="none" w:sz="0" w:space="0" w:color="auto"/>
        <w:bottom w:val="none" w:sz="0" w:space="0" w:color="auto"/>
        <w:right w:val="none" w:sz="0" w:space="0" w:color="auto"/>
      </w:divBdr>
      <w:divsChild>
        <w:div w:id="553125760">
          <w:marLeft w:val="0"/>
          <w:marRight w:val="0"/>
          <w:marTop w:val="0"/>
          <w:marBottom w:val="0"/>
          <w:divBdr>
            <w:top w:val="none" w:sz="0" w:space="0" w:color="auto"/>
            <w:left w:val="none" w:sz="0" w:space="0" w:color="auto"/>
            <w:bottom w:val="none" w:sz="0" w:space="0" w:color="auto"/>
            <w:right w:val="none" w:sz="0" w:space="0" w:color="auto"/>
          </w:divBdr>
          <w:divsChild>
            <w:div w:id="1280843699">
              <w:marLeft w:val="0"/>
              <w:marRight w:val="0"/>
              <w:marTop w:val="0"/>
              <w:marBottom w:val="0"/>
              <w:divBdr>
                <w:top w:val="none" w:sz="0" w:space="0" w:color="auto"/>
                <w:left w:val="none" w:sz="0" w:space="0" w:color="auto"/>
                <w:bottom w:val="none" w:sz="0" w:space="0" w:color="auto"/>
                <w:right w:val="none" w:sz="0" w:space="0" w:color="auto"/>
              </w:divBdr>
              <w:divsChild>
                <w:div w:id="1566911847">
                  <w:marLeft w:val="0"/>
                  <w:marRight w:val="0"/>
                  <w:marTop w:val="0"/>
                  <w:marBottom w:val="0"/>
                  <w:divBdr>
                    <w:top w:val="none" w:sz="0" w:space="0" w:color="auto"/>
                    <w:left w:val="none" w:sz="0" w:space="0" w:color="auto"/>
                    <w:bottom w:val="none" w:sz="0" w:space="0" w:color="auto"/>
                    <w:right w:val="none" w:sz="0" w:space="0" w:color="auto"/>
                  </w:divBdr>
                  <w:divsChild>
                    <w:div w:id="357315153">
                      <w:marLeft w:val="0"/>
                      <w:marRight w:val="0"/>
                      <w:marTop w:val="0"/>
                      <w:marBottom w:val="0"/>
                      <w:divBdr>
                        <w:top w:val="none" w:sz="0" w:space="0" w:color="auto"/>
                        <w:left w:val="none" w:sz="0" w:space="0" w:color="auto"/>
                        <w:bottom w:val="none" w:sz="0" w:space="0" w:color="auto"/>
                        <w:right w:val="none" w:sz="0" w:space="0" w:color="auto"/>
                      </w:divBdr>
                      <w:divsChild>
                        <w:div w:id="8373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82377">
      <w:bodyDiv w:val="1"/>
      <w:marLeft w:val="0"/>
      <w:marRight w:val="0"/>
      <w:marTop w:val="0"/>
      <w:marBottom w:val="0"/>
      <w:divBdr>
        <w:top w:val="none" w:sz="0" w:space="0" w:color="auto"/>
        <w:left w:val="none" w:sz="0" w:space="0" w:color="auto"/>
        <w:bottom w:val="none" w:sz="0" w:space="0" w:color="auto"/>
        <w:right w:val="none" w:sz="0" w:space="0" w:color="auto"/>
      </w:divBdr>
      <w:divsChild>
        <w:div w:id="1452824697">
          <w:marLeft w:val="0"/>
          <w:marRight w:val="0"/>
          <w:marTop w:val="0"/>
          <w:marBottom w:val="0"/>
          <w:divBdr>
            <w:top w:val="none" w:sz="0" w:space="0" w:color="auto"/>
            <w:left w:val="none" w:sz="0" w:space="0" w:color="auto"/>
            <w:bottom w:val="none" w:sz="0" w:space="0" w:color="auto"/>
            <w:right w:val="none" w:sz="0" w:space="0" w:color="auto"/>
          </w:divBdr>
          <w:divsChild>
            <w:div w:id="1913732706">
              <w:marLeft w:val="0"/>
              <w:marRight w:val="0"/>
              <w:marTop w:val="0"/>
              <w:marBottom w:val="0"/>
              <w:divBdr>
                <w:top w:val="none" w:sz="0" w:space="0" w:color="auto"/>
                <w:left w:val="none" w:sz="0" w:space="0" w:color="auto"/>
                <w:bottom w:val="none" w:sz="0" w:space="0" w:color="auto"/>
                <w:right w:val="none" w:sz="0" w:space="0" w:color="auto"/>
              </w:divBdr>
              <w:divsChild>
                <w:div w:id="1454518568">
                  <w:marLeft w:val="0"/>
                  <w:marRight w:val="0"/>
                  <w:marTop w:val="0"/>
                  <w:marBottom w:val="0"/>
                  <w:divBdr>
                    <w:top w:val="none" w:sz="0" w:space="0" w:color="auto"/>
                    <w:left w:val="none" w:sz="0" w:space="0" w:color="auto"/>
                    <w:bottom w:val="none" w:sz="0" w:space="0" w:color="auto"/>
                    <w:right w:val="none" w:sz="0" w:space="0" w:color="auto"/>
                  </w:divBdr>
                  <w:divsChild>
                    <w:div w:id="2011636894">
                      <w:marLeft w:val="0"/>
                      <w:marRight w:val="0"/>
                      <w:marTop w:val="0"/>
                      <w:marBottom w:val="0"/>
                      <w:divBdr>
                        <w:top w:val="none" w:sz="0" w:space="0" w:color="auto"/>
                        <w:left w:val="none" w:sz="0" w:space="0" w:color="auto"/>
                        <w:bottom w:val="none" w:sz="0" w:space="0" w:color="auto"/>
                        <w:right w:val="none" w:sz="0" w:space="0" w:color="auto"/>
                      </w:divBdr>
                      <w:divsChild>
                        <w:div w:id="13147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91505">
      <w:bodyDiv w:val="1"/>
      <w:marLeft w:val="0"/>
      <w:marRight w:val="0"/>
      <w:marTop w:val="0"/>
      <w:marBottom w:val="0"/>
      <w:divBdr>
        <w:top w:val="none" w:sz="0" w:space="0" w:color="auto"/>
        <w:left w:val="none" w:sz="0" w:space="0" w:color="auto"/>
        <w:bottom w:val="none" w:sz="0" w:space="0" w:color="auto"/>
        <w:right w:val="none" w:sz="0" w:space="0" w:color="auto"/>
      </w:divBdr>
      <w:divsChild>
        <w:div w:id="1402215771">
          <w:marLeft w:val="360"/>
          <w:marRight w:val="0"/>
          <w:marTop w:val="0"/>
          <w:marBottom w:val="0"/>
          <w:divBdr>
            <w:top w:val="none" w:sz="0" w:space="0" w:color="auto"/>
            <w:left w:val="none" w:sz="0" w:space="0" w:color="auto"/>
            <w:bottom w:val="none" w:sz="0" w:space="0" w:color="auto"/>
            <w:right w:val="none" w:sz="0" w:space="0" w:color="auto"/>
          </w:divBdr>
        </w:div>
      </w:divsChild>
    </w:div>
    <w:div w:id="1127088658">
      <w:bodyDiv w:val="1"/>
      <w:marLeft w:val="0"/>
      <w:marRight w:val="0"/>
      <w:marTop w:val="0"/>
      <w:marBottom w:val="0"/>
      <w:divBdr>
        <w:top w:val="none" w:sz="0" w:space="0" w:color="auto"/>
        <w:left w:val="none" w:sz="0" w:space="0" w:color="auto"/>
        <w:bottom w:val="none" w:sz="0" w:space="0" w:color="auto"/>
        <w:right w:val="none" w:sz="0" w:space="0" w:color="auto"/>
      </w:divBdr>
      <w:divsChild>
        <w:div w:id="61871898">
          <w:marLeft w:val="0"/>
          <w:marRight w:val="0"/>
          <w:marTop w:val="0"/>
          <w:marBottom w:val="0"/>
          <w:divBdr>
            <w:top w:val="none" w:sz="0" w:space="0" w:color="auto"/>
            <w:left w:val="none" w:sz="0" w:space="0" w:color="auto"/>
            <w:bottom w:val="none" w:sz="0" w:space="0" w:color="auto"/>
            <w:right w:val="none" w:sz="0" w:space="0" w:color="auto"/>
          </w:divBdr>
          <w:divsChild>
            <w:div w:id="804543011">
              <w:marLeft w:val="0"/>
              <w:marRight w:val="0"/>
              <w:marTop w:val="0"/>
              <w:marBottom w:val="0"/>
              <w:divBdr>
                <w:top w:val="none" w:sz="0" w:space="0" w:color="auto"/>
                <w:left w:val="none" w:sz="0" w:space="0" w:color="auto"/>
                <w:bottom w:val="none" w:sz="0" w:space="0" w:color="auto"/>
                <w:right w:val="none" w:sz="0" w:space="0" w:color="auto"/>
              </w:divBdr>
              <w:divsChild>
                <w:div w:id="1062750174">
                  <w:marLeft w:val="0"/>
                  <w:marRight w:val="0"/>
                  <w:marTop w:val="0"/>
                  <w:marBottom w:val="0"/>
                  <w:divBdr>
                    <w:top w:val="none" w:sz="0" w:space="0" w:color="auto"/>
                    <w:left w:val="none" w:sz="0" w:space="0" w:color="auto"/>
                    <w:bottom w:val="none" w:sz="0" w:space="0" w:color="auto"/>
                    <w:right w:val="none" w:sz="0" w:space="0" w:color="auto"/>
                  </w:divBdr>
                  <w:divsChild>
                    <w:div w:id="1583173929">
                      <w:marLeft w:val="0"/>
                      <w:marRight w:val="0"/>
                      <w:marTop w:val="0"/>
                      <w:marBottom w:val="0"/>
                      <w:divBdr>
                        <w:top w:val="none" w:sz="0" w:space="0" w:color="auto"/>
                        <w:left w:val="none" w:sz="0" w:space="0" w:color="auto"/>
                        <w:bottom w:val="none" w:sz="0" w:space="0" w:color="auto"/>
                        <w:right w:val="none" w:sz="0" w:space="0" w:color="auto"/>
                      </w:divBdr>
                      <w:divsChild>
                        <w:div w:id="12823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73187">
      <w:bodyDiv w:val="1"/>
      <w:marLeft w:val="0"/>
      <w:marRight w:val="0"/>
      <w:marTop w:val="0"/>
      <w:marBottom w:val="0"/>
      <w:divBdr>
        <w:top w:val="none" w:sz="0" w:space="0" w:color="auto"/>
        <w:left w:val="none" w:sz="0" w:space="0" w:color="auto"/>
        <w:bottom w:val="none" w:sz="0" w:space="0" w:color="auto"/>
        <w:right w:val="none" w:sz="0" w:space="0" w:color="auto"/>
      </w:divBdr>
      <w:divsChild>
        <w:div w:id="1619068894">
          <w:marLeft w:val="0"/>
          <w:marRight w:val="0"/>
          <w:marTop w:val="0"/>
          <w:marBottom w:val="0"/>
          <w:divBdr>
            <w:top w:val="none" w:sz="0" w:space="0" w:color="auto"/>
            <w:left w:val="none" w:sz="0" w:space="0" w:color="auto"/>
            <w:bottom w:val="none" w:sz="0" w:space="0" w:color="auto"/>
            <w:right w:val="none" w:sz="0" w:space="0" w:color="auto"/>
          </w:divBdr>
          <w:divsChild>
            <w:div w:id="469787868">
              <w:marLeft w:val="0"/>
              <w:marRight w:val="0"/>
              <w:marTop w:val="0"/>
              <w:marBottom w:val="0"/>
              <w:divBdr>
                <w:top w:val="none" w:sz="0" w:space="0" w:color="auto"/>
                <w:left w:val="none" w:sz="0" w:space="0" w:color="auto"/>
                <w:bottom w:val="none" w:sz="0" w:space="0" w:color="auto"/>
                <w:right w:val="none" w:sz="0" w:space="0" w:color="auto"/>
              </w:divBdr>
              <w:divsChild>
                <w:div w:id="1393964283">
                  <w:marLeft w:val="0"/>
                  <w:marRight w:val="0"/>
                  <w:marTop w:val="0"/>
                  <w:marBottom w:val="0"/>
                  <w:divBdr>
                    <w:top w:val="none" w:sz="0" w:space="0" w:color="auto"/>
                    <w:left w:val="none" w:sz="0" w:space="0" w:color="auto"/>
                    <w:bottom w:val="none" w:sz="0" w:space="0" w:color="auto"/>
                    <w:right w:val="none" w:sz="0" w:space="0" w:color="auto"/>
                  </w:divBdr>
                  <w:divsChild>
                    <w:div w:id="1341352179">
                      <w:marLeft w:val="0"/>
                      <w:marRight w:val="0"/>
                      <w:marTop w:val="0"/>
                      <w:marBottom w:val="0"/>
                      <w:divBdr>
                        <w:top w:val="none" w:sz="0" w:space="0" w:color="auto"/>
                        <w:left w:val="none" w:sz="0" w:space="0" w:color="auto"/>
                        <w:bottom w:val="none" w:sz="0" w:space="0" w:color="auto"/>
                        <w:right w:val="none" w:sz="0" w:space="0" w:color="auto"/>
                      </w:divBdr>
                      <w:divsChild>
                        <w:div w:id="7759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126295">
      <w:bodyDiv w:val="1"/>
      <w:marLeft w:val="0"/>
      <w:marRight w:val="0"/>
      <w:marTop w:val="0"/>
      <w:marBottom w:val="0"/>
      <w:divBdr>
        <w:top w:val="none" w:sz="0" w:space="0" w:color="auto"/>
        <w:left w:val="none" w:sz="0" w:space="0" w:color="auto"/>
        <w:bottom w:val="none" w:sz="0" w:space="0" w:color="auto"/>
        <w:right w:val="none" w:sz="0" w:space="0" w:color="auto"/>
      </w:divBdr>
      <w:divsChild>
        <w:div w:id="668096390">
          <w:marLeft w:val="360"/>
          <w:marRight w:val="0"/>
          <w:marTop w:val="0"/>
          <w:marBottom w:val="0"/>
          <w:divBdr>
            <w:top w:val="none" w:sz="0" w:space="0" w:color="auto"/>
            <w:left w:val="none" w:sz="0" w:space="0" w:color="auto"/>
            <w:bottom w:val="none" w:sz="0" w:space="0" w:color="auto"/>
            <w:right w:val="none" w:sz="0" w:space="0" w:color="auto"/>
          </w:divBdr>
        </w:div>
      </w:divsChild>
    </w:div>
    <w:div w:id="1460147577">
      <w:bodyDiv w:val="1"/>
      <w:marLeft w:val="0"/>
      <w:marRight w:val="0"/>
      <w:marTop w:val="0"/>
      <w:marBottom w:val="0"/>
      <w:divBdr>
        <w:top w:val="none" w:sz="0" w:space="0" w:color="auto"/>
        <w:left w:val="none" w:sz="0" w:space="0" w:color="auto"/>
        <w:bottom w:val="none" w:sz="0" w:space="0" w:color="auto"/>
        <w:right w:val="none" w:sz="0" w:space="0" w:color="auto"/>
      </w:divBdr>
      <w:divsChild>
        <w:div w:id="1986201122">
          <w:marLeft w:val="360"/>
          <w:marRight w:val="0"/>
          <w:marTop w:val="0"/>
          <w:marBottom w:val="0"/>
          <w:divBdr>
            <w:top w:val="none" w:sz="0" w:space="0" w:color="auto"/>
            <w:left w:val="none" w:sz="0" w:space="0" w:color="auto"/>
            <w:bottom w:val="none" w:sz="0" w:space="0" w:color="auto"/>
            <w:right w:val="none" w:sz="0" w:space="0" w:color="auto"/>
          </w:divBdr>
        </w:div>
      </w:divsChild>
    </w:div>
    <w:div w:id="1495222060">
      <w:bodyDiv w:val="1"/>
      <w:marLeft w:val="0"/>
      <w:marRight w:val="0"/>
      <w:marTop w:val="0"/>
      <w:marBottom w:val="0"/>
      <w:divBdr>
        <w:top w:val="none" w:sz="0" w:space="0" w:color="auto"/>
        <w:left w:val="none" w:sz="0" w:space="0" w:color="auto"/>
        <w:bottom w:val="none" w:sz="0" w:space="0" w:color="auto"/>
        <w:right w:val="none" w:sz="0" w:space="0" w:color="auto"/>
      </w:divBdr>
      <w:divsChild>
        <w:div w:id="338124449">
          <w:marLeft w:val="360"/>
          <w:marRight w:val="0"/>
          <w:marTop w:val="0"/>
          <w:marBottom w:val="0"/>
          <w:divBdr>
            <w:top w:val="none" w:sz="0" w:space="0" w:color="auto"/>
            <w:left w:val="none" w:sz="0" w:space="0" w:color="auto"/>
            <w:bottom w:val="none" w:sz="0" w:space="0" w:color="auto"/>
            <w:right w:val="none" w:sz="0" w:space="0" w:color="auto"/>
          </w:divBdr>
        </w:div>
      </w:divsChild>
    </w:div>
    <w:div w:id="1713194289">
      <w:bodyDiv w:val="1"/>
      <w:marLeft w:val="0"/>
      <w:marRight w:val="0"/>
      <w:marTop w:val="0"/>
      <w:marBottom w:val="0"/>
      <w:divBdr>
        <w:top w:val="none" w:sz="0" w:space="0" w:color="auto"/>
        <w:left w:val="none" w:sz="0" w:space="0" w:color="auto"/>
        <w:bottom w:val="none" w:sz="0" w:space="0" w:color="auto"/>
        <w:right w:val="none" w:sz="0" w:space="0" w:color="auto"/>
      </w:divBdr>
      <w:divsChild>
        <w:div w:id="2085059902">
          <w:marLeft w:val="360"/>
          <w:marRight w:val="0"/>
          <w:marTop w:val="0"/>
          <w:marBottom w:val="0"/>
          <w:divBdr>
            <w:top w:val="none" w:sz="0" w:space="0" w:color="auto"/>
            <w:left w:val="none" w:sz="0" w:space="0" w:color="auto"/>
            <w:bottom w:val="none" w:sz="0" w:space="0" w:color="auto"/>
            <w:right w:val="none" w:sz="0" w:space="0" w:color="auto"/>
          </w:divBdr>
        </w:div>
      </w:divsChild>
    </w:div>
    <w:div w:id="1841848835">
      <w:bodyDiv w:val="1"/>
      <w:marLeft w:val="0"/>
      <w:marRight w:val="0"/>
      <w:marTop w:val="0"/>
      <w:marBottom w:val="0"/>
      <w:divBdr>
        <w:top w:val="none" w:sz="0" w:space="0" w:color="auto"/>
        <w:left w:val="none" w:sz="0" w:space="0" w:color="auto"/>
        <w:bottom w:val="none" w:sz="0" w:space="0" w:color="auto"/>
        <w:right w:val="none" w:sz="0" w:space="0" w:color="auto"/>
      </w:divBdr>
      <w:divsChild>
        <w:div w:id="447772957">
          <w:marLeft w:val="360"/>
          <w:marRight w:val="0"/>
          <w:marTop w:val="0"/>
          <w:marBottom w:val="0"/>
          <w:divBdr>
            <w:top w:val="none" w:sz="0" w:space="0" w:color="auto"/>
            <w:left w:val="none" w:sz="0" w:space="0" w:color="auto"/>
            <w:bottom w:val="none" w:sz="0" w:space="0" w:color="auto"/>
            <w:right w:val="none" w:sz="0" w:space="0" w:color="auto"/>
          </w:divBdr>
        </w:div>
      </w:divsChild>
    </w:div>
    <w:div w:id="2113160296">
      <w:bodyDiv w:val="1"/>
      <w:marLeft w:val="0"/>
      <w:marRight w:val="0"/>
      <w:marTop w:val="0"/>
      <w:marBottom w:val="0"/>
      <w:divBdr>
        <w:top w:val="none" w:sz="0" w:space="0" w:color="auto"/>
        <w:left w:val="none" w:sz="0" w:space="0" w:color="auto"/>
        <w:bottom w:val="none" w:sz="0" w:space="0" w:color="auto"/>
        <w:right w:val="none" w:sz="0" w:space="0" w:color="auto"/>
      </w:divBdr>
      <w:divsChild>
        <w:div w:id="1462922781">
          <w:marLeft w:val="0"/>
          <w:marRight w:val="0"/>
          <w:marTop w:val="108"/>
          <w:marBottom w:val="0"/>
          <w:divBdr>
            <w:top w:val="single" w:sz="24" w:space="5" w:color="A4A86E"/>
            <w:left w:val="single" w:sz="24" w:space="5" w:color="A4A86E"/>
            <w:bottom w:val="none" w:sz="0" w:space="0" w:color="auto"/>
            <w:right w:val="single" w:sz="24" w:space="5" w:color="A4A86E"/>
          </w:divBdr>
          <w:divsChild>
            <w:div w:id="1290472561">
              <w:marLeft w:val="156"/>
              <w:marRight w:val="0"/>
              <w:marTop w:val="300"/>
              <w:marBottom w:val="0"/>
              <w:divBdr>
                <w:top w:val="none" w:sz="0" w:space="0" w:color="auto"/>
                <w:left w:val="none" w:sz="0" w:space="0" w:color="auto"/>
                <w:bottom w:val="none" w:sz="0" w:space="0" w:color="auto"/>
                <w:right w:val="none" w:sz="0" w:space="0" w:color="auto"/>
              </w:divBdr>
              <w:divsChild>
                <w:div w:id="1282105166">
                  <w:marLeft w:val="0"/>
                  <w:marRight w:val="0"/>
                  <w:marTop w:val="0"/>
                  <w:marBottom w:val="0"/>
                  <w:divBdr>
                    <w:top w:val="none" w:sz="0" w:space="0" w:color="auto"/>
                    <w:left w:val="none" w:sz="0" w:space="0" w:color="auto"/>
                    <w:bottom w:val="none" w:sz="0" w:space="0" w:color="auto"/>
                    <w:right w:val="none" w:sz="0" w:space="0" w:color="auto"/>
                  </w:divBdr>
                  <w:divsChild>
                    <w:div w:id="10730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arts.org/files/publications/arts_integration_book_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8B67-5FCC-4426-A1C9-089E213F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2010-11-03T16:05:00Z</cp:lastPrinted>
  <dcterms:created xsi:type="dcterms:W3CDTF">2010-11-04T09:52:00Z</dcterms:created>
  <dcterms:modified xsi:type="dcterms:W3CDTF">2010-11-04T09:52:00Z</dcterms:modified>
</cp:coreProperties>
</file>